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F8" w:rsidRPr="009447C7" w:rsidRDefault="006C4345">
      <w:pPr>
        <w:jc w:val="center"/>
        <w:outlineLvl w:val="0"/>
        <w:rPr>
          <w:b/>
          <w:bCs/>
          <w:sz w:val="48"/>
          <w:szCs w:val="48"/>
          <w:u w:val="single"/>
          <w:lang w:val="en-US"/>
        </w:rPr>
      </w:pPr>
      <w:r w:rsidRPr="009447C7">
        <w:rPr>
          <w:b/>
          <w:bCs/>
          <w:sz w:val="48"/>
          <w:szCs w:val="48"/>
          <w:u w:val="single"/>
          <w:lang w:val="en-US"/>
        </w:rPr>
        <w:t>Privacy Policy</w:t>
      </w:r>
    </w:p>
    <w:p w:rsidR="00FF46F8" w:rsidRDefault="00FF46F8">
      <w:pPr>
        <w:pStyle w:val="a5"/>
        <w:rPr>
          <w:sz w:val="22"/>
          <w:szCs w:val="22"/>
        </w:rPr>
      </w:pPr>
    </w:p>
    <w:p w:rsidR="00FF46F8" w:rsidRDefault="00FF46F8">
      <w:pPr>
        <w:jc w:val="both"/>
        <w:outlineLvl w:val="0"/>
        <w:rPr>
          <w:rFonts w:ascii="inherit" w:eastAsia="inherit" w:hAnsi="inherit" w:cs="inherit"/>
          <w:b/>
          <w:bCs/>
          <w:color w:val="333333"/>
          <w:u w:color="333333"/>
          <w:lang w:val="en-US"/>
        </w:rPr>
      </w:pPr>
    </w:p>
    <w:p w:rsidR="00FF46F8" w:rsidRDefault="00FF46F8">
      <w:pPr>
        <w:rPr>
          <w:lang w:val="en-US"/>
        </w:rPr>
      </w:pPr>
    </w:p>
    <w:p w:rsidR="00FF46F8" w:rsidRPr="009447C7" w:rsidRDefault="006C4345">
      <w:pPr>
        <w:rPr>
          <w:lang w:val="en-US"/>
        </w:rPr>
      </w:pPr>
      <w:r>
        <w:rPr>
          <w:lang w:val="en-US"/>
        </w:rPr>
        <w:br w:type="page"/>
      </w:r>
    </w:p>
    <w:p w:rsidR="00FF46F8" w:rsidRDefault="006C4345">
      <w:pPr>
        <w:jc w:val="both"/>
        <w:outlineLvl w:val="0"/>
        <w:rPr>
          <w:b/>
          <w:bCs/>
          <w:i/>
          <w:iCs/>
          <w:lang w:val="en-US"/>
        </w:rPr>
      </w:pPr>
      <w:r>
        <w:rPr>
          <w:b/>
          <w:bCs/>
          <w:i/>
          <w:iCs/>
          <w:lang w:val="en-US"/>
        </w:rPr>
        <w:lastRenderedPageBreak/>
        <w:t>Introduction</w:t>
      </w:r>
    </w:p>
    <w:p w:rsidR="00FF46F8" w:rsidRDefault="00FF46F8">
      <w:pPr>
        <w:jc w:val="both"/>
        <w:rPr>
          <w:b/>
          <w:bCs/>
          <w:sz w:val="22"/>
          <w:szCs w:val="22"/>
          <w:lang w:val="en-US"/>
        </w:rPr>
      </w:pPr>
    </w:p>
    <w:p w:rsidR="00FF46F8" w:rsidRDefault="006C4345">
      <w:pPr>
        <w:jc w:val="both"/>
        <w:rPr>
          <w:sz w:val="22"/>
          <w:szCs w:val="22"/>
          <w:lang w:val="en-US"/>
        </w:rPr>
      </w:pPr>
      <w:proofErr w:type="spellStart"/>
      <w:r>
        <w:rPr>
          <w:b/>
          <w:bCs/>
          <w:sz w:val="22"/>
          <w:szCs w:val="22"/>
          <w:lang w:val="en-US"/>
        </w:rPr>
        <w:t>Fondy</w:t>
      </w:r>
      <w:proofErr w:type="spellEnd"/>
      <w:r>
        <w:rPr>
          <w:b/>
          <w:bCs/>
          <w:sz w:val="22"/>
          <w:szCs w:val="22"/>
          <w:lang w:val="en-US"/>
        </w:rPr>
        <w:t xml:space="preserve"> (UK) Limited</w:t>
      </w:r>
      <w:r>
        <w:rPr>
          <w:sz w:val="22"/>
          <w:szCs w:val="22"/>
          <w:lang w:val="en-US"/>
        </w:rPr>
        <w:t xml:space="preserve"> is committed to protecting your privacy and will take all reasonable steps to ensure that your personal information is treated securely: all such information will be collected, used, stored and disclosed in accordance with this detailed </w:t>
      </w:r>
      <w:bookmarkStart w:id="0" w:name="_GoBack"/>
      <w:r>
        <w:rPr>
          <w:sz w:val="22"/>
          <w:szCs w:val="22"/>
          <w:lang w:val="en-US"/>
        </w:rPr>
        <w:t>privacy policy</w:t>
      </w:r>
      <w:bookmarkEnd w:id="0"/>
      <w:r>
        <w:rPr>
          <w:sz w:val="22"/>
          <w:szCs w:val="22"/>
          <w:lang w:val="en-US"/>
        </w:rPr>
        <w:t>.</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w:t>
      </w:r>
      <w:r>
        <w:rPr>
          <w:b/>
          <w:bCs/>
          <w:sz w:val="22"/>
          <w:szCs w:val="22"/>
          <w:lang w:val="en-US"/>
        </w:rPr>
        <w:t>You</w:t>
      </w:r>
      <w:r>
        <w:rPr>
          <w:sz w:val="22"/>
          <w:szCs w:val="22"/>
          <w:lang w:val="en-US"/>
        </w:rPr>
        <w:t xml:space="preserve">” in this policy means an individual who is accessing or applying to use the </w:t>
      </w:r>
      <w:proofErr w:type="spellStart"/>
      <w:r>
        <w:rPr>
          <w:sz w:val="22"/>
          <w:szCs w:val="22"/>
          <w:lang w:val="en-US"/>
        </w:rPr>
        <w:t>Fondy</w:t>
      </w:r>
      <w:proofErr w:type="spellEnd"/>
      <w:r>
        <w:rPr>
          <w:sz w:val="22"/>
          <w:szCs w:val="22"/>
          <w:lang w:val="en-US"/>
        </w:rPr>
        <w:t xml:space="preserve"> services either on his or her own account, or on behalf of a business.  This includes, in relation to a customer or prospective customer of </w:t>
      </w:r>
      <w:proofErr w:type="spellStart"/>
      <w:r>
        <w:rPr>
          <w:sz w:val="22"/>
          <w:szCs w:val="22"/>
          <w:lang w:val="en-US"/>
        </w:rPr>
        <w:t>Fondy</w:t>
      </w:r>
      <w:proofErr w:type="spellEnd"/>
      <w:r>
        <w:rPr>
          <w:sz w:val="22"/>
          <w:szCs w:val="22"/>
          <w:lang w:val="en-US"/>
        </w:rPr>
        <w:t xml:space="preserve">, any sole trader and or </w:t>
      </w:r>
      <w:r>
        <w:rPr>
          <w:sz w:val="22"/>
          <w:szCs w:val="22"/>
          <w:lang w:val="en-US"/>
        </w:rPr>
        <w:t xml:space="preserve">any principals, including the managing and financial directors, any other directors and officers, shareholders, partners and beneficial owners of a customer as well as any member of staff accessing or using the </w:t>
      </w:r>
      <w:proofErr w:type="spellStart"/>
      <w:r>
        <w:rPr>
          <w:sz w:val="22"/>
          <w:szCs w:val="22"/>
          <w:lang w:val="en-US"/>
        </w:rPr>
        <w:t>Fondy</w:t>
      </w:r>
      <w:proofErr w:type="spellEnd"/>
      <w:r>
        <w:rPr>
          <w:sz w:val="22"/>
          <w:szCs w:val="22"/>
          <w:lang w:val="en-US"/>
        </w:rPr>
        <w:t xml:space="preserve"> services on behalf of a customer.</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Plea</w:t>
      </w:r>
      <w:r>
        <w:rPr>
          <w:sz w:val="22"/>
          <w:szCs w:val="22"/>
          <w:lang w:val="en-US"/>
        </w:rPr>
        <w:t xml:space="preserve">se note that in case of any conflict between this detailed privacy policy and any other </w:t>
      </w:r>
      <w:proofErr w:type="spellStart"/>
      <w:r>
        <w:rPr>
          <w:sz w:val="22"/>
          <w:szCs w:val="22"/>
          <w:lang w:val="en-US"/>
        </w:rPr>
        <w:t>Fondy</w:t>
      </w:r>
      <w:proofErr w:type="spellEnd"/>
      <w:r>
        <w:rPr>
          <w:sz w:val="22"/>
          <w:szCs w:val="22"/>
          <w:lang w:val="en-US"/>
        </w:rPr>
        <w:t xml:space="preserve"> privacy policy, the terms of this policy shall prevail.</w:t>
      </w:r>
    </w:p>
    <w:p w:rsidR="00FF46F8" w:rsidRDefault="00FF46F8">
      <w:pPr>
        <w:jc w:val="both"/>
        <w:rPr>
          <w:sz w:val="22"/>
          <w:szCs w:val="22"/>
          <w:lang w:val="en-US"/>
        </w:rPr>
      </w:pPr>
    </w:p>
    <w:p w:rsidR="00FF46F8" w:rsidRDefault="006C4345">
      <w:pPr>
        <w:jc w:val="both"/>
        <w:outlineLvl w:val="0"/>
        <w:rPr>
          <w:b/>
          <w:bCs/>
          <w:i/>
          <w:iCs/>
          <w:lang w:val="en-US"/>
        </w:rPr>
      </w:pPr>
      <w:r>
        <w:rPr>
          <w:b/>
          <w:bCs/>
          <w:i/>
          <w:iCs/>
          <w:lang w:val="en-US"/>
        </w:rPr>
        <w:t xml:space="preserve">Who we </w:t>
      </w:r>
      <w:proofErr w:type="gramStart"/>
      <w:r>
        <w:rPr>
          <w:b/>
          <w:bCs/>
          <w:i/>
          <w:iCs/>
          <w:lang w:val="en-US"/>
        </w:rPr>
        <w:t>are</w:t>
      </w:r>
      <w:proofErr w:type="gramEnd"/>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 xml:space="preserve">The </w:t>
      </w:r>
      <w:proofErr w:type="spellStart"/>
      <w:r>
        <w:rPr>
          <w:sz w:val="22"/>
          <w:szCs w:val="22"/>
          <w:lang w:val="en-US"/>
        </w:rPr>
        <w:t>Fondy</w:t>
      </w:r>
      <w:proofErr w:type="spellEnd"/>
      <w:r>
        <w:rPr>
          <w:sz w:val="22"/>
          <w:szCs w:val="22"/>
          <w:lang w:val="en-US"/>
        </w:rPr>
        <w:t xml:space="preserve"> group of companies (as defined hereunder), is in accordance with GDPR, the data con</w:t>
      </w:r>
      <w:r>
        <w:rPr>
          <w:sz w:val="22"/>
          <w:szCs w:val="22"/>
          <w:lang w:val="en-US"/>
        </w:rPr>
        <w:t>troller of the information you provide to us.</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 xml:space="preserve">If you have concerns with the way </w:t>
      </w:r>
      <w:proofErr w:type="spellStart"/>
      <w:r>
        <w:rPr>
          <w:sz w:val="22"/>
          <w:szCs w:val="22"/>
          <w:lang w:val="en-US"/>
        </w:rPr>
        <w:t>Fondy</w:t>
      </w:r>
      <w:proofErr w:type="spellEnd"/>
      <w:r>
        <w:rPr>
          <w:sz w:val="22"/>
          <w:szCs w:val="22"/>
          <w:lang w:val="en-US"/>
        </w:rPr>
        <w:t xml:space="preserve"> is handling your personal information, for feedback or any privacy enquiries you may have, contact details are provided at the end of the policy (</w:t>
      </w:r>
      <w:r>
        <w:rPr>
          <w:b/>
          <w:bCs/>
          <w:sz w:val="22"/>
          <w:szCs w:val="22"/>
          <w:u w:val="single"/>
          <w:lang w:val="en-US"/>
        </w:rPr>
        <w:t>Contact Us</w:t>
      </w:r>
      <w:r>
        <w:rPr>
          <w:sz w:val="22"/>
          <w:szCs w:val="22"/>
          <w:lang w:val="en-US"/>
        </w:rPr>
        <w:t xml:space="preserve"> section).</w:t>
      </w:r>
    </w:p>
    <w:p w:rsidR="00FF46F8" w:rsidRDefault="00FF46F8">
      <w:pPr>
        <w:jc w:val="both"/>
        <w:rPr>
          <w:sz w:val="22"/>
          <w:szCs w:val="22"/>
          <w:lang w:val="en-US"/>
        </w:rPr>
      </w:pPr>
    </w:p>
    <w:p w:rsidR="00FF46F8" w:rsidRDefault="006C4345">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inherit" w:eastAsia="inherit" w:hAnsi="inherit" w:cs="inherit"/>
          <w:color w:val="333333"/>
          <w:u w:color="333333"/>
        </w:rPr>
      </w:pPr>
      <w:r>
        <w:rPr>
          <w:rFonts w:ascii="Trebuchet MS" w:hAnsi="Trebuchet MS"/>
        </w:rPr>
        <w:t xml:space="preserve">If you gave questions about </w:t>
      </w:r>
      <w:r>
        <w:rPr>
          <w:rFonts w:ascii="Trebuchet MS" w:hAnsi="Trebuchet MS"/>
        </w:rPr>
        <w:t>GDPR compliance</w:t>
      </w:r>
      <w:r>
        <w:rPr>
          <w:rFonts w:ascii="Trebuchet MS" w:hAnsi="Trebuchet MS"/>
        </w:rPr>
        <w:t xml:space="preserve"> may also email us at </w:t>
      </w:r>
      <w:r>
        <w:rPr>
          <w:rFonts w:ascii="Trebuchet MS" w:hAnsi="Trebuchet MS"/>
          <w:u w:val="single"/>
        </w:rPr>
        <w:t>gdpr@fondy.eu</w:t>
      </w:r>
      <w:r>
        <w:rPr>
          <w:rFonts w:ascii="Trebuchet MS" w:hAnsi="Trebuchet MS"/>
        </w:rPr>
        <w:t xml:space="preserve">: we will </w:t>
      </w:r>
      <w:proofErr w:type="spellStart"/>
      <w:r>
        <w:rPr>
          <w:rFonts w:ascii="Trebuchet MS" w:hAnsi="Trebuchet MS"/>
        </w:rPr>
        <w:t>endeavour</w:t>
      </w:r>
      <w:proofErr w:type="spellEnd"/>
      <w:r>
        <w:rPr>
          <w:rFonts w:ascii="Trebuchet MS" w:hAnsi="Trebuchet MS"/>
        </w:rPr>
        <w:t xml:space="preserve"> to reply without undue delay.</w:t>
      </w:r>
    </w:p>
    <w:p w:rsidR="00FF46F8" w:rsidRDefault="00FF46F8">
      <w:pPr>
        <w:jc w:val="both"/>
        <w:rPr>
          <w:rFonts w:ascii="inherit" w:eastAsia="inherit" w:hAnsi="inherit" w:cs="inherit"/>
          <w:color w:val="333333"/>
          <w:u w:color="333333"/>
          <w:lang w:val="en-US"/>
        </w:rPr>
      </w:pPr>
    </w:p>
    <w:p w:rsidR="00FF46F8" w:rsidRDefault="006C4345">
      <w:pPr>
        <w:jc w:val="both"/>
        <w:rPr>
          <w:sz w:val="22"/>
          <w:szCs w:val="22"/>
          <w:lang w:val="en-US"/>
        </w:rPr>
      </w:pPr>
      <w:r>
        <w:rPr>
          <w:sz w:val="22"/>
          <w:szCs w:val="22"/>
          <w:lang w:val="en-US"/>
        </w:rPr>
        <w:t xml:space="preserve">This policy (together with our </w:t>
      </w:r>
      <w:hyperlink r:id="rId7" w:history="1">
        <w:r w:rsidRPr="009447C7">
          <w:rPr>
            <w:rStyle w:val="a3"/>
            <w:b/>
            <w:bCs/>
            <w:sz w:val="22"/>
            <w:szCs w:val="22"/>
            <w:lang w:val="en-US"/>
          </w:rPr>
          <w:t>Terms and Conditions</w:t>
        </w:r>
      </w:hyperlink>
      <w:r>
        <w:rPr>
          <w:sz w:val="22"/>
          <w:szCs w:val="22"/>
          <w:lang w:val="en-US"/>
        </w:rPr>
        <w:t xml:space="preserve"> applying to any specific services you may purchase or use) applies to:</w:t>
      </w:r>
    </w:p>
    <w:p w:rsidR="00FF46F8" w:rsidRDefault="006C4345">
      <w:pPr>
        <w:pStyle w:val="a7"/>
        <w:numPr>
          <w:ilvl w:val="0"/>
          <w:numId w:val="2"/>
        </w:numPr>
        <w:rPr>
          <w:sz w:val="22"/>
          <w:szCs w:val="22"/>
          <w:lang w:val="en-US"/>
        </w:rPr>
      </w:pPr>
      <w:r>
        <w:rPr>
          <w:sz w:val="22"/>
          <w:szCs w:val="22"/>
          <w:lang w:val="en-US"/>
        </w:rPr>
        <w:t xml:space="preserve">the </w:t>
      </w:r>
      <w:r>
        <w:rPr>
          <w:sz w:val="22"/>
          <w:szCs w:val="22"/>
          <w:lang w:val="en-US"/>
        </w:rPr>
        <w:t>website/portal features and/or services provided to you when you visit our websites or portals;</w:t>
      </w:r>
    </w:p>
    <w:p w:rsidR="00FF46F8" w:rsidRDefault="006C4345">
      <w:pPr>
        <w:pStyle w:val="a7"/>
        <w:numPr>
          <w:ilvl w:val="0"/>
          <w:numId w:val="2"/>
        </w:numPr>
        <w:rPr>
          <w:sz w:val="22"/>
          <w:szCs w:val="22"/>
          <w:lang w:val="en-US"/>
        </w:rPr>
      </w:pPr>
      <w:r>
        <w:rPr>
          <w:sz w:val="22"/>
          <w:szCs w:val="22"/>
          <w:lang w:val="en-US"/>
        </w:rPr>
        <w:t xml:space="preserve">instances where you may apply to use and/or use </w:t>
      </w:r>
      <w:proofErr w:type="spellStart"/>
      <w:r>
        <w:rPr>
          <w:sz w:val="22"/>
          <w:szCs w:val="22"/>
          <w:lang w:val="en-US"/>
        </w:rPr>
        <w:t>Fondy’s</w:t>
      </w:r>
      <w:proofErr w:type="spellEnd"/>
      <w:r>
        <w:rPr>
          <w:sz w:val="22"/>
          <w:szCs w:val="22"/>
          <w:lang w:val="en-US"/>
        </w:rPr>
        <w:t xml:space="preserve"> products and services; </w:t>
      </w:r>
    </w:p>
    <w:p w:rsidR="00FF46F8" w:rsidRDefault="006C4345">
      <w:pPr>
        <w:pStyle w:val="a7"/>
        <w:numPr>
          <w:ilvl w:val="0"/>
          <w:numId w:val="2"/>
        </w:numPr>
        <w:rPr>
          <w:sz w:val="22"/>
          <w:szCs w:val="22"/>
          <w:lang w:val="en-US"/>
        </w:rPr>
      </w:pPr>
      <w:r>
        <w:rPr>
          <w:sz w:val="22"/>
          <w:szCs w:val="22"/>
          <w:lang w:val="en-US"/>
        </w:rPr>
        <w:t xml:space="preserve">your use of software, mobile applications provided by </w:t>
      </w:r>
      <w:proofErr w:type="spellStart"/>
      <w:r>
        <w:rPr>
          <w:sz w:val="22"/>
          <w:szCs w:val="22"/>
          <w:lang w:val="en-US"/>
        </w:rPr>
        <w:t>Fondy</w:t>
      </w:r>
      <w:proofErr w:type="spellEnd"/>
      <w:r>
        <w:rPr>
          <w:sz w:val="22"/>
          <w:szCs w:val="22"/>
          <w:lang w:val="en-US"/>
        </w:rPr>
        <w:t>; and</w:t>
      </w:r>
    </w:p>
    <w:p w:rsidR="00FF46F8" w:rsidRDefault="006C4345">
      <w:pPr>
        <w:pStyle w:val="a7"/>
        <w:numPr>
          <w:ilvl w:val="0"/>
          <w:numId w:val="2"/>
        </w:numPr>
        <w:rPr>
          <w:sz w:val="22"/>
          <w:szCs w:val="22"/>
          <w:lang w:val="en-US"/>
        </w:rPr>
      </w:pPr>
      <w:r>
        <w:rPr>
          <w:sz w:val="22"/>
          <w:szCs w:val="22"/>
          <w:lang w:val="en-US"/>
        </w:rPr>
        <w:t xml:space="preserve">email, </w:t>
      </w:r>
      <w:r>
        <w:rPr>
          <w:sz w:val="22"/>
          <w:szCs w:val="22"/>
          <w:lang w:val="en-US"/>
        </w:rPr>
        <w:t xml:space="preserve">other electronic messages including SMS, telephone, web chat, website/portal and/or other communications between you and </w:t>
      </w:r>
      <w:proofErr w:type="spellStart"/>
      <w:r>
        <w:rPr>
          <w:sz w:val="22"/>
          <w:szCs w:val="22"/>
          <w:lang w:val="en-US"/>
        </w:rPr>
        <w:t>Fondy</w:t>
      </w:r>
      <w:proofErr w:type="spellEnd"/>
      <w:r>
        <w:rPr>
          <w:sz w:val="22"/>
          <w:szCs w:val="22"/>
          <w:lang w:val="en-US"/>
        </w:rPr>
        <w:t>.</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The above are collectively referred to in this policy as “</w:t>
      </w:r>
      <w:proofErr w:type="spellStart"/>
      <w:r>
        <w:rPr>
          <w:b/>
          <w:bCs/>
          <w:sz w:val="22"/>
          <w:szCs w:val="22"/>
          <w:lang w:val="en-US"/>
        </w:rPr>
        <w:t>Fondy</w:t>
      </w:r>
      <w:proofErr w:type="spellEnd"/>
      <w:r>
        <w:rPr>
          <w:b/>
          <w:bCs/>
          <w:sz w:val="22"/>
          <w:szCs w:val="22"/>
          <w:lang w:val="en-US"/>
        </w:rPr>
        <w:t xml:space="preserve"> services</w:t>
      </w:r>
      <w:r>
        <w:rPr>
          <w:sz w:val="22"/>
          <w:szCs w:val="22"/>
          <w:lang w:val="en-US"/>
        </w:rPr>
        <w:t>”.</w:t>
      </w:r>
    </w:p>
    <w:p w:rsidR="00FF46F8" w:rsidRDefault="006C4345">
      <w:pPr>
        <w:jc w:val="both"/>
        <w:rPr>
          <w:sz w:val="22"/>
          <w:szCs w:val="22"/>
          <w:lang w:val="en-US"/>
        </w:rPr>
      </w:pPr>
      <w:r>
        <w:rPr>
          <w:sz w:val="22"/>
          <w:szCs w:val="22"/>
          <w:lang w:val="en-US"/>
        </w:rPr>
        <w:t>When we use the word “</w:t>
      </w:r>
      <w:r>
        <w:rPr>
          <w:b/>
          <w:bCs/>
          <w:sz w:val="22"/>
          <w:szCs w:val="22"/>
          <w:lang w:val="en-US"/>
        </w:rPr>
        <w:t>card</w:t>
      </w:r>
      <w:r>
        <w:rPr>
          <w:sz w:val="22"/>
          <w:szCs w:val="22"/>
          <w:lang w:val="en-US"/>
        </w:rPr>
        <w:t>” in this policy, it shall</w:t>
      </w:r>
      <w:r>
        <w:rPr>
          <w:sz w:val="22"/>
          <w:szCs w:val="22"/>
          <w:lang w:val="en-US"/>
        </w:rPr>
        <w:t xml:space="preserve"> be understood to apply to all payment methods and types, and not simply those involving a physical card; use of the term “</w:t>
      </w:r>
      <w:r>
        <w:rPr>
          <w:b/>
          <w:bCs/>
          <w:sz w:val="22"/>
          <w:szCs w:val="22"/>
          <w:lang w:val="en-US"/>
        </w:rPr>
        <w:t>cardholder</w:t>
      </w:r>
      <w:r>
        <w:rPr>
          <w:sz w:val="22"/>
          <w:szCs w:val="22"/>
          <w:lang w:val="en-US"/>
        </w:rPr>
        <w:t>” shall apply to any shopper or individual whose payment transactions may be processed.</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Please read this document carefull</w:t>
      </w:r>
      <w:r>
        <w:rPr>
          <w:sz w:val="22"/>
          <w:szCs w:val="22"/>
          <w:lang w:val="en-US"/>
        </w:rPr>
        <w:t xml:space="preserve">y to understand our policies and practices regarding your information and how we will treat it. By accessing and using </w:t>
      </w:r>
      <w:proofErr w:type="spellStart"/>
      <w:r>
        <w:rPr>
          <w:sz w:val="22"/>
          <w:szCs w:val="22"/>
          <w:lang w:val="en-US"/>
        </w:rPr>
        <w:t>Fondy</w:t>
      </w:r>
      <w:proofErr w:type="spellEnd"/>
      <w:r>
        <w:rPr>
          <w:sz w:val="22"/>
          <w:szCs w:val="22"/>
          <w:lang w:val="en-US"/>
        </w:rPr>
        <w:t xml:space="preserve"> services, you consent to the collection, use and transfer of your information as set out in this privacy policy.</w:t>
      </w:r>
    </w:p>
    <w:p w:rsidR="00FF46F8" w:rsidRDefault="00FF46F8">
      <w:pPr>
        <w:jc w:val="both"/>
        <w:rPr>
          <w:sz w:val="22"/>
          <w:szCs w:val="22"/>
          <w:lang w:val="en-US"/>
        </w:rPr>
      </w:pPr>
    </w:p>
    <w:p w:rsidR="00FF46F8" w:rsidRDefault="006C4345">
      <w:pPr>
        <w:jc w:val="both"/>
        <w:rPr>
          <w:sz w:val="22"/>
          <w:szCs w:val="22"/>
          <w:lang w:val="en-US"/>
        </w:rPr>
      </w:pPr>
      <w:proofErr w:type="spellStart"/>
      <w:r>
        <w:rPr>
          <w:sz w:val="22"/>
          <w:szCs w:val="22"/>
          <w:lang w:val="en-US"/>
        </w:rPr>
        <w:t>Fondy</w:t>
      </w:r>
      <w:proofErr w:type="spellEnd"/>
      <w:r>
        <w:rPr>
          <w:sz w:val="22"/>
          <w:szCs w:val="22"/>
          <w:lang w:val="en-US"/>
        </w:rPr>
        <w:t xml:space="preserve"> takes a “</w:t>
      </w:r>
      <w:r>
        <w:rPr>
          <w:b/>
          <w:bCs/>
          <w:sz w:val="22"/>
          <w:szCs w:val="22"/>
          <w:lang w:val="en-US"/>
        </w:rPr>
        <w:t>la</w:t>
      </w:r>
      <w:r>
        <w:rPr>
          <w:b/>
          <w:bCs/>
          <w:sz w:val="22"/>
          <w:szCs w:val="22"/>
          <w:lang w:val="en-US"/>
        </w:rPr>
        <w:t>yered approach</w:t>
      </w:r>
      <w:r>
        <w:rPr>
          <w:sz w:val="22"/>
          <w:szCs w:val="22"/>
          <w:lang w:val="en-US"/>
        </w:rPr>
        <w:t xml:space="preserve">” to explaining its privacy practices, as recommended by regulators. This means that we </w:t>
      </w:r>
      <w:proofErr w:type="spellStart"/>
      <w:r>
        <w:rPr>
          <w:sz w:val="22"/>
          <w:szCs w:val="22"/>
          <w:lang w:val="en-US"/>
        </w:rPr>
        <w:t>endeavour</w:t>
      </w:r>
      <w:proofErr w:type="spellEnd"/>
      <w:r>
        <w:rPr>
          <w:sz w:val="22"/>
          <w:szCs w:val="22"/>
          <w:lang w:val="en-US"/>
        </w:rPr>
        <w:t xml:space="preserve"> to provide you with only the relevant privacy information related to </w:t>
      </w:r>
      <w:proofErr w:type="spellStart"/>
      <w:r>
        <w:rPr>
          <w:sz w:val="22"/>
          <w:szCs w:val="22"/>
          <w:lang w:val="en-US"/>
        </w:rPr>
        <w:t>Fondy</w:t>
      </w:r>
      <w:proofErr w:type="spellEnd"/>
      <w:r>
        <w:rPr>
          <w:sz w:val="22"/>
          <w:szCs w:val="22"/>
          <w:lang w:val="en-US"/>
        </w:rPr>
        <w:t xml:space="preserve"> service being </w:t>
      </w:r>
      <w:proofErr w:type="spellStart"/>
      <w:r>
        <w:rPr>
          <w:sz w:val="22"/>
          <w:szCs w:val="22"/>
          <w:lang w:val="en-US"/>
        </w:rPr>
        <w:t>utilised</w:t>
      </w:r>
      <w:proofErr w:type="spellEnd"/>
      <w:r>
        <w:rPr>
          <w:sz w:val="22"/>
          <w:szCs w:val="22"/>
          <w:lang w:val="en-US"/>
        </w:rPr>
        <w:t>, and we will often use “</w:t>
      </w:r>
      <w:r>
        <w:rPr>
          <w:b/>
          <w:bCs/>
          <w:sz w:val="22"/>
          <w:szCs w:val="22"/>
          <w:lang w:val="en-US"/>
        </w:rPr>
        <w:t>short form</w:t>
      </w:r>
      <w:r>
        <w:rPr>
          <w:sz w:val="22"/>
          <w:szCs w:val="22"/>
          <w:lang w:val="en-US"/>
        </w:rPr>
        <w:t>” privacy po</w:t>
      </w:r>
      <w:r>
        <w:rPr>
          <w:sz w:val="22"/>
          <w:szCs w:val="22"/>
          <w:lang w:val="en-US"/>
        </w:rPr>
        <w:t>licies to do so. For the avoidance of doubt, this document constitutes our detailed privacy policy.</w:t>
      </w:r>
    </w:p>
    <w:p w:rsidR="00FF46F8" w:rsidRPr="009447C7" w:rsidRDefault="006C4345">
      <w:pPr>
        <w:jc w:val="both"/>
        <w:rPr>
          <w:lang w:val="en-US"/>
        </w:rPr>
      </w:pPr>
      <w:r>
        <w:rPr>
          <w:sz w:val="22"/>
          <w:szCs w:val="22"/>
          <w:lang w:val="en-US"/>
        </w:rPr>
        <w:br w:type="page"/>
      </w:r>
    </w:p>
    <w:p w:rsidR="00FF46F8" w:rsidRPr="009447C7" w:rsidRDefault="006C4345">
      <w:pPr>
        <w:jc w:val="both"/>
        <w:outlineLvl w:val="0"/>
        <w:rPr>
          <w:b/>
          <w:bCs/>
          <w:i/>
          <w:iCs/>
          <w:lang w:val="en-US"/>
        </w:rPr>
      </w:pPr>
      <w:r w:rsidRPr="009447C7">
        <w:rPr>
          <w:b/>
          <w:bCs/>
          <w:i/>
          <w:iCs/>
          <w:lang w:val="en-US"/>
        </w:rPr>
        <w:lastRenderedPageBreak/>
        <w:t>Personal and non-personal information</w:t>
      </w:r>
    </w:p>
    <w:p w:rsidR="00FF46F8" w:rsidRDefault="00FF46F8">
      <w:pPr>
        <w:jc w:val="both"/>
        <w:rPr>
          <w:sz w:val="22"/>
          <w:szCs w:val="22"/>
          <w:lang w:val="en-US"/>
        </w:rPr>
      </w:pPr>
    </w:p>
    <w:p w:rsidR="00FF46F8" w:rsidRDefault="006C4345">
      <w:pPr>
        <w:jc w:val="both"/>
        <w:rPr>
          <w:sz w:val="22"/>
          <w:szCs w:val="22"/>
          <w:lang w:val="en-US"/>
        </w:rPr>
      </w:pPr>
      <w:r>
        <w:rPr>
          <w:b/>
          <w:bCs/>
          <w:sz w:val="22"/>
          <w:szCs w:val="22"/>
          <w:lang w:val="en-US"/>
        </w:rPr>
        <w:t>“Personal information”</w:t>
      </w:r>
      <w:r>
        <w:rPr>
          <w:sz w:val="22"/>
          <w:szCs w:val="22"/>
          <w:lang w:val="en-US"/>
        </w:rPr>
        <w:t xml:space="preserve"> is information that can be used to uniquely identify a single person. </w:t>
      </w:r>
      <w:proofErr w:type="spellStart"/>
      <w:r>
        <w:rPr>
          <w:sz w:val="22"/>
          <w:szCs w:val="22"/>
          <w:lang w:val="en-US"/>
        </w:rPr>
        <w:t>Fondy</w:t>
      </w:r>
      <w:proofErr w:type="spellEnd"/>
      <w:r>
        <w:rPr>
          <w:sz w:val="22"/>
          <w:szCs w:val="22"/>
          <w:lang w:val="en-US"/>
        </w:rPr>
        <w:t xml:space="preserve"> also collects non-personal information, or alternatively may </w:t>
      </w:r>
      <w:proofErr w:type="spellStart"/>
      <w:r>
        <w:rPr>
          <w:sz w:val="22"/>
          <w:szCs w:val="22"/>
          <w:lang w:val="en-US"/>
        </w:rPr>
        <w:t>anonymise</w:t>
      </w:r>
      <w:proofErr w:type="spellEnd"/>
      <w:r>
        <w:rPr>
          <w:sz w:val="22"/>
          <w:szCs w:val="22"/>
          <w:lang w:val="en-US"/>
        </w:rPr>
        <w:t xml:space="preserve"> personal information in order to make it non-personal. </w:t>
      </w:r>
      <w:r>
        <w:rPr>
          <w:b/>
          <w:bCs/>
          <w:sz w:val="22"/>
          <w:szCs w:val="22"/>
          <w:lang w:val="en-US"/>
        </w:rPr>
        <w:t>“Non-personal information”</w:t>
      </w:r>
      <w:r>
        <w:rPr>
          <w:sz w:val="22"/>
          <w:szCs w:val="22"/>
          <w:lang w:val="en-US"/>
        </w:rPr>
        <w:t xml:space="preserve"> is information that will n</w:t>
      </w:r>
      <w:r>
        <w:rPr>
          <w:sz w:val="22"/>
          <w:szCs w:val="22"/>
          <w:lang w:val="en-US"/>
        </w:rPr>
        <w:t xml:space="preserve">ot allow a specific individual to be identified. You agree that </w:t>
      </w:r>
      <w:proofErr w:type="spellStart"/>
      <w:r>
        <w:rPr>
          <w:sz w:val="22"/>
          <w:szCs w:val="22"/>
          <w:lang w:val="en-US"/>
        </w:rPr>
        <w:t>Fondy</w:t>
      </w:r>
      <w:proofErr w:type="spellEnd"/>
      <w:r>
        <w:rPr>
          <w:sz w:val="22"/>
          <w:szCs w:val="22"/>
          <w:lang w:val="en-US"/>
        </w:rPr>
        <w:t xml:space="preserve"> may collect, store, use, transfer and disclose non-personal information for any reasonable business purpose; for example, the use of aggregated transactional information for commercial p</w:t>
      </w:r>
      <w:r>
        <w:rPr>
          <w:sz w:val="22"/>
          <w:szCs w:val="22"/>
          <w:lang w:val="en-US"/>
        </w:rPr>
        <w:t>urposes, such as trend analysis and the use of data analytics to obtain learnings and insight around cardholder transaction patterns and usage.</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 xml:space="preserve">Where </w:t>
      </w:r>
      <w:proofErr w:type="spellStart"/>
      <w:r>
        <w:rPr>
          <w:sz w:val="22"/>
          <w:szCs w:val="22"/>
          <w:lang w:val="en-US"/>
        </w:rPr>
        <w:t>Fondy</w:t>
      </w:r>
      <w:proofErr w:type="spellEnd"/>
      <w:r>
        <w:rPr>
          <w:sz w:val="22"/>
          <w:szCs w:val="22"/>
          <w:lang w:val="en-US"/>
        </w:rPr>
        <w:t xml:space="preserve"> uses and/or discloses confidential or cardholder transactional information for preparing and furnis</w:t>
      </w:r>
      <w:r>
        <w:rPr>
          <w:sz w:val="22"/>
          <w:szCs w:val="22"/>
          <w:lang w:val="en-US"/>
        </w:rPr>
        <w:t xml:space="preserve">hing compilations, analyses and other reports of aggregated information and </w:t>
      </w:r>
      <w:proofErr w:type="spellStart"/>
      <w:r>
        <w:rPr>
          <w:sz w:val="22"/>
          <w:szCs w:val="22"/>
          <w:lang w:val="en-US"/>
        </w:rPr>
        <w:t>anonymised</w:t>
      </w:r>
      <w:proofErr w:type="spellEnd"/>
      <w:r>
        <w:rPr>
          <w:sz w:val="22"/>
          <w:szCs w:val="22"/>
          <w:lang w:val="en-US"/>
        </w:rPr>
        <w:t xml:space="preserve"> information, it will do so provided it has taken reasonable measures to avoid identifying any </w:t>
      </w:r>
      <w:proofErr w:type="spellStart"/>
      <w:r>
        <w:rPr>
          <w:sz w:val="22"/>
          <w:szCs w:val="22"/>
          <w:lang w:val="en-US"/>
        </w:rPr>
        <w:t>i</w:t>
      </w:r>
      <w:proofErr w:type="spellEnd"/>
      <w:r>
        <w:rPr>
          <w:sz w:val="22"/>
          <w:szCs w:val="22"/>
          <w:lang w:val="en-US"/>
        </w:rPr>
        <w:t xml:space="preserve">) customer of </w:t>
      </w:r>
      <w:proofErr w:type="spellStart"/>
      <w:r>
        <w:rPr>
          <w:sz w:val="22"/>
          <w:szCs w:val="22"/>
          <w:lang w:val="en-US"/>
        </w:rPr>
        <w:t>Fondy</w:t>
      </w:r>
      <w:proofErr w:type="spellEnd"/>
      <w:r>
        <w:rPr>
          <w:sz w:val="22"/>
          <w:szCs w:val="22"/>
          <w:lang w:val="en-US"/>
        </w:rPr>
        <w:t xml:space="preserve">, other than the customer for which </w:t>
      </w:r>
      <w:proofErr w:type="spellStart"/>
      <w:r>
        <w:rPr>
          <w:sz w:val="22"/>
          <w:szCs w:val="22"/>
          <w:lang w:val="en-US"/>
        </w:rPr>
        <w:t>Fondy</w:t>
      </w:r>
      <w:proofErr w:type="spellEnd"/>
      <w:r>
        <w:rPr>
          <w:sz w:val="22"/>
          <w:szCs w:val="22"/>
          <w:lang w:val="en-US"/>
        </w:rPr>
        <w:t xml:space="preserve"> prepares the </w:t>
      </w:r>
      <w:r>
        <w:rPr>
          <w:sz w:val="22"/>
          <w:szCs w:val="22"/>
          <w:lang w:val="en-US"/>
        </w:rPr>
        <w:t>compilation, analysis or other report or ii) cardholder whose transactions were involved in the preparation of any compilation, analysis or other report.  Under this policy, information collected by cookies and similar technologies are dealt with as non-pe</w:t>
      </w:r>
      <w:r>
        <w:rPr>
          <w:sz w:val="22"/>
          <w:szCs w:val="22"/>
          <w:lang w:val="en-US"/>
        </w:rPr>
        <w:t xml:space="preserve">rsonal information. To the extent that Internet Protocol (IP) addresses (or similar identifiers) are clearly defined to be personal information under any local law and where such local law is applicable to </w:t>
      </w:r>
      <w:proofErr w:type="spellStart"/>
      <w:r>
        <w:rPr>
          <w:sz w:val="22"/>
          <w:szCs w:val="22"/>
          <w:lang w:val="en-US"/>
        </w:rPr>
        <w:t>Fondy</w:t>
      </w:r>
      <w:proofErr w:type="spellEnd"/>
      <w:r>
        <w:rPr>
          <w:sz w:val="22"/>
          <w:szCs w:val="22"/>
          <w:lang w:val="en-US"/>
        </w:rPr>
        <w:t xml:space="preserve"> services, we will manage such identifiers as</w:t>
      </w:r>
      <w:r>
        <w:rPr>
          <w:sz w:val="22"/>
          <w:szCs w:val="22"/>
          <w:lang w:val="en-US"/>
        </w:rPr>
        <w:t xml:space="preserve"> personal information.</w:t>
      </w:r>
    </w:p>
    <w:p w:rsidR="00FF46F8" w:rsidRDefault="006C4345">
      <w:pPr>
        <w:jc w:val="both"/>
        <w:rPr>
          <w:sz w:val="22"/>
          <w:szCs w:val="22"/>
          <w:lang w:val="en-US"/>
        </w:rPr>
      </w:pPr>
      <w:r>
        <w:rPr>
          <w:sz w:val="22"/>
          <w:szCs w:val="22"/>
          <w:lang w:val="en-US"/>
        </w:rPr>
        <w:t>  </w:t>
      </w:r>
    </w:p>
    <w:p w:rsidR="00FF46F8" w:rsidRDefault="006C4345">
      <w:pPr>
        <w:jc w:val="both"/>
        <w:rPr>
          <w:sz w:val="22"/>
          <w:szCs w:val="22"/>
          <w:lang w:val="en-US"/>
        </w:rPr>
      </w:pPr>
      <w:r>
        <w:rPr>
          <w:sz w:val="22"/>
          <w:szCs w:val="22"/>
          <w:lang w:val="en-US"/>
        </w:rPr>
        <w:t xml:space="preserve">Please note that </w:t>
      </w:r>
      <w:proofErr w:type="spellStart"/>
      <w:r>
        <w:rPr>
          <w:sz w:val="22"/>
          <w:szCs w:val="22"/>
          <w:lang w:val="en-US"/>
        </w:rPr>
        <w:t>Fondy</w:t>
      </w:r>
      <w:proofErr w:type="spellEnd"/>
      <w:r>
        <w:rPr>
          <w:sz w:val="22"/>
          <w:szCs w:val="22"/>
          <w:lang w:val="en-US"/>
        </w:rPr>
        <w:t xml:space="preserve"> is a B2B (“business to business”) organization.</w:t>
      </w:r>
    </w:p>
    <w:p w:rsidR="00FF46F8" w:rsidRDefault="00FF46F8">
      <w:pPr>
        <w:jc w:val="both"/>
        <w:rPr>
          <w:sz w:val="22"/>
          <w:szCs w:val="22"/>
          <w:lang w:val="en-US"/>
        </w:rPr>
      </w:pPr>
    </w:p>
    <w:p w:rsidR="00FF46F8" w:rsidRDefault="006C4345">
      <w:pPr>
        <w:jc w:val="both"/>
        <w:outlineLvl w:val="0"/>
        <w:rPr>
          <w:b/>
          <w:bCs/>
          <w:i/>
          <w:iCs/>
          <w:lang w:val="en-US"/>
        </w:rPr>
      </w:pPr>
      <w:r>
        <w:rPr>
          <w:b/>
          <w:bCs/>
          <w:i/>
          <w:iCs/>
          <w:lang w:val="en-US"/>
        </w:rPr>
        <w:t>Data Subject Rights</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 xml:space="preserve">As a data subject, you have the following rights in relation to your personal data collected by </w:t>
      </w:r>
      <w:proofErr w:type="spellStart"/>
      <w:r>
        <w:rPr>
          <w:sz w:val="22"/>
          <w:szCs w:val="22"/>
          <w:lang w:val="en-US"/>
        </w:rPr>
        <w:t>Fondy</w:t>
      </w:r>
      <w:proofErr w:type="spellEnd"/>
      <w:r>
        <w:rPr>
          <w:sz w:val="22"/>
          <w:szCs w:val="22"/>
          <w:lang w:val="en-US"/>
        </w:rPr>
        <w:t>:</w:t>
      </w:r>
    </w:p>
    <w:p w:rsidR="00FF46F8" w:rsidRDefault="006C4345">
      <w:pPr>
        <w:jc w:val="both"/>
        <w:rPr>
          <w:sz w:val="22"/>
          <w:szCs w:val="22"/>
          <w:lang w:val="en-US"/>
        </w:rPr>
      </w:pPr>
      <w:r>
        <w:rPr>
          <w:sz w:val="22"/>
          <w:szCs w:val="22"/>
          <w:lang w:val="en-US"/>
        </w:rPr>
        <w:t xml:space="preserve"> </w:t>
      </w:r>
    </w:p>
    <w:p w:rsidR="00FF46F8" w:rsidRDefault="006C4345">
      <w:pPr>
        <w:pStyle w:val="a7"/>
        <w:numPr>
          <w:ilvl w:val="0"/>
          <w:numId w:val="4"/>
        </w:numPr>
        <w:jc w:val="both"/>
        <w:rPr>
          <w:sz w:val="22"/>
          <w:szCs w:val="22"/>
          <w:lang w:val="en-US"/>
        </w:rPr>
      </w:pPr>
      <w:r>
        <w:rPr>
          <w:b/>
          <w:bCs/>
          <w:i/>
          <w:iCs/>
          <w:sz w:val="22"/>
          <w:szCs w:val="22"/>
          <w:lang w:val="en-US"/>
        </w:rPr>
        <w:t>The right to be informed</w:t>
      </w:r>
      <w:r>
        <w:rPr>
          <w:sz w:val="22"/>
          <w:szCs w:val="22"/>
          <w:lang w:val="en-US"/>
        </w:rPr>
        <w:t xml:space="preserve">: </w:t>
      </w:r>
      <w:proofErr w:type="spellStart"/>
      <w:r>
        <w:rPr>
          <w:sz w:val="22"/>
          <w:szCs w:val="22"/>
          <w:lang w:val="en-US"/>
        </w:rPr>
        <w:t>Fondy</w:t>
      </w:r>
      <w:proofErr w:type="spellEnd"/>
      <w:r>
        <w:rPr>
          <w:sz w:val="22"/>
          <w:szCs w:val="22"/>
          <w:lang w:val="en-US"/>
        </w:rPr>
        <w:t xml:space="preserve"> </w:t>
      </w:r>
      <w:r>
        <w:rPr>
          <w:sz w:val="22"/>
          <w:szCs w:val="22"/>
          <w:lang w:val="en-US"/>
        </w:rPr>
        <w:t xml:space="preserve">as the entity processing your personal data, must make clear what data it is processing and why in this detailed privacy policy; </w:t>
      </w:r>
    </w:p>
    <w:p w:rsidR="00FF46F8" w:rsidRDefault="006C4345">
      <w:pPr>
        <w:pStyle w:val="a7"/>
        <w:numPr>
          <w:ilvl w:val="0"/>
          <w:numId w:val="4"/>
        </w:numPr>
        <w:jc w:val="both"/>
        <w:rPr>
          <w:sz w:val="22"/>
          <w:szCs w:val="22"/>
          <w:lang w:val="en-US"/>
        </w:rPr>
      </w:pPr>
      <w:r>
        <w:rPr>
          <w:b/>
          <w:bCs/>
          <w:i/>
          <w:iCs/>
          <w:sz w:val="22"/>
          <w:szCs w:val="22"/>
          <w:lang w:val="en-US"/>
        </w:rPr>
        <w:t>The right of access</w:t>
      </w:r>
      <w:r>
        <w:rPr>
          <w:sz w:val="22"/>
          <w:szCs w:val="22"/>
          <w:lang w:val="en-US"/>
        </w:rPr>
        <w:t xml:space="preserve">: you have the right to see what data is held about you by </w:t>
      </w:r>
      <w:proofErr w:type="spellStart"/>
      <w:r>
        <w:rPr>
          <w:sz w:val="22"/>
          <w:szCs w:val="22"/>
          <w:lang w:val="en-US"/>
        </w:rPr>
        <w:t>Fondy</w:t>
      </w:r>
      <w:proofErr w:type="spellEnd"/>
      <w:r>
        <w:rPr>
          <w:sz w:val="22"/>
          <w:szCs w:val="22"/>
          <w:lang w:val="en-US"/>
        </w:rPr>
        <w:t xml:space="preserve">; </w:t>
      </w:r>
    </w:p>
    <w:p w:rsidR="00FF46F8" w:rsidRDefault="006C4345">
      <w:pPr>
        <w:pStyle w:val="a7"/>
        <w:numPr>
          <w:ilvl w:val="0"/>
          <w:numId w:val="4"/>
        </w:numPr>
        <w:jc w:val="both"/>
        <w:rPr>
          <w:sz w:val="22"/>
          <w:szCs w:val="22"/>
          <w:lang w:val="en-US"/>
        </w:rPr>
      </w:pPr>
      <w:r>
        <w:rPr>
          <w:b/>
          <w:bCs/>
          <w:i/>
          <w:iCs/>
          <w:sz w:val="22"/>
          <w:szCs w:val="22"/>
          <w:lang w:val="en-US"/>
        </w:rPr>
        <w:t>The right to rectification</w:t>
      </w:r>
      <w:r>
        <w:rPr>
          <w:sz w:val="22"/>
          <w:szCs w:val="22"/>
          <w:lang w:val="en-US"/>
        </w:rPr>
        <w:t xml:space="preserve">: this refers </w:t>
      </w:r>
      <w:r>
        <w:rPr>
          <w:sz w:val="22"/>
          <w:szCs w:val="22"/>
          <w:lang w:val="en-US"/>
        </w:rPr>
        <w:t xml:space="preserve">to your right to have incorrect data corrected and/or amended; </w:t>
      </w:r>
    </w:p>
    <w:p w:rsidR="00FF46F8" w:rsidRDefault="006C4345">
      <w:pPr>
        <w:pStyle w:val="a7"/>
        <w:numPr>
          <w:ilvl w:val="0"/>
          <w:numId w:val="4"/>
        </w:numPr>
        <w:jc w:val="both"/>
        <w:rPr>
          <w:sz w:val="22"/>
          <w:szCs w:val="22"/>
          <w:lang w:val="en-US"/>
        </w:rPr>
      </w:pPr>
      <w:r>
        <w:rPr>
          <w:b/>
          <w:bCs/>
          <w:i/>
          <w:iCs/>
          <w:sz w:val="22"/>
          <w:szCs w:val="22"/>
          <w:lang w:val="en-US"/>
        </w:rPr>
        <w:t>The right to erasure</w:t>
      </w:r>
      <w:r>
        <w:rPr>
          <w:sz w:val="22"/>
          <w:szCs w:val="22"/>
          <w:lang w:val="en-US"/>
        </w:rPr>
        <w:t xml:space="preserve">: this refers to your right in certain circumstances to have your personal data be deleted (‘the Right to be Forgotten’); </w:t>
      </w:r>
    </w:p>
    <w:p w:rsidR="00FF46F8" w:rsidRDefault="006C4345">
      <w:pPr>
        <w:pStyle w:val="a7"/>
        <w:numPr>
          <w:ilvl w:val="0"/>
          <w:numId w:val="4"/>
        </w:numPr>
        <w:jc w:val="both"/>
        <w:rPr>
          <w:sz w:val="22"/>
          <w:szCs w:val="22"/>
          <w:lang w:val="en-US"/>
        </w:rPr>
      </w:pPr>
      <w:r>
        <w:rPr>
          <w:b/>
          <w:bCs/>
          <w:i/>
          <w:iCs/>
          <w:sz w:val="22"/>
          <w:szCs w:val="22"/>
          <w:lang w:val="en-US"/>
        </w:rPr>
        <w:t>The right to restrict processing</w:t>
      </w:r>
      <w:r>
        <w:rPr>
          <w:sz w:val="22"/>
          <w:szCs w:val="22"/>
          <w:lang w:val="en-US"/>
        </w:rPr>
        <w:t xml:space="preserve">: this refers to the right of you as a data subject to call for a temporary halt to data processing in certain circumstances; </w:t>
      </w:r>
    </w:p>
    <w:p w:rsidR="00FF46F8" w:rsidRDefault="006C4345">
      <w:pPr>
        <w:pStyle w:val="a7"/>
        <w:numPr>
          <w:ilvl w:val="0"/>
          <w:numId w:val="4"/>
        </w:numPr>
        <w:jc w:val="both"/>
        <w:rPr>
          <w:sz w:val="22"/>
          <w:szCs w:val="22"/>
          <w:lang w:val="en-US"/>
        </w:rPr>
      </w:pPr>
      <w:r>
        <w:rPr>
          <w:b/>
          <w:bCs/>
          <w:i/>
          <w:iCs/>
          <w:sz w:val="22"/>
          <w:szCs w:val="22"/>
          <w:lang w:val="en-US"/>
        </w:rPr>
        <w:t>The right to data portability</w:t>
      </w:r>
      <w:r>
        <w:rPr>
          <w:sz w:val="22"/>
          <w:szCs w:val="22"/>
          <w:lang w:val="en-US"/>
        </w:rPr>
        <w:t xml:space="preserve">: as a data subject, you have the right to ask for any data supplied to </w:t>
      </w:r>
      <w:proofErr w:type="spellStart"/>
      <w:r>
        <w:rPr>
          <w:sz w:val="22"/>
          <w:szCs w:val="22"/>
          <w:lang w:val="en-US"/>
        </w:rPr>
        <w:t>Fondy</w:t>
      </w:r>
      <w:proofErr w:type="spellEnd"/>
      <w:r>
        <w:rPr>
          <w:sz w:val="22"/>
          <w:szCs w:val="22"/>
          <w:lang w:val="en-US"/>
        </w:rPr>
        <w:t xml:space="preserve"> as data controller, to</w:t>
      </w:r>
      <w:r>
        <w:rPr>
          <w:sz w:val="22"/>
          <w:szCs w:val="22"/>
          <w:lang w:val="en-US"/>
        </w:rPr>
        <w:t xml:space="preserve"> be provided in a structured, commonly used and machine-readable format; </w:t>
      </w:r>
    </w:p>
    <w:p w:rsidR="00FF46F8" w:rsidRDefault="006C4345">
      <w:pPr>
        <w:pStyle w:val="a7"/>
        <w:numPr>
          <w:ilvl w:val="0"/>
          <w:numId w:val="4"/>
        </w:numPr>
        <w:jc w:val="both"/>
        <w:rPr>
          <w:sz w:val="22"/>
          <w:szCs w:val="22"/>
          <w:lang w:val="en-US"/>
        </w:rPr>
      </w:pPr>
      <w:r>
        <w:rPr>
          <w:b/>
          <w:bCs/>
          <w:i/>
          <w:iCs/>
          <w:sz w:val="22"/>
          <w:szCs w:val="22"/>
          <w:lang w:val="en-US"/>
        </w:rPr>
        <w:t>The right to object</w:t>
      </w:r>
      <w:r>
        <w:rPr>
          <w:sz w:val="22"/>
          <w:szCs w:val="22"/>
          <w:lang w:val="en-US"/>
        </w:rPr>
        <w:t>: in certain circumstances, you have the right to object to further processing of your personal data which is inconsistent with the primary purpose for which it wa</w:t>
      </w:r>
      <w:r>
        <w:rPr>
          <w:sz w:val="22"/>
          <w:szCs w:val="22"/>
          <w:lang w:val="en-US"/>
        </w:rPr>
        <w:t xml:space="preserve">s held; </w:t>
      </w:r>
    </w:p>
    <w:p w:rsidR="00FF46F8" w:rsidRDefault="006C4345">
      <w:pPr>
        <w:pStyle w:val="a7"/>
        <w:numPr>
          <w:ilvl w:val="0"/>
          <w:numId w:val="4"/>
        </w:numPr>
        <w:jc w:val="both"/>
        <w:rPr>
          <w:sz w:val="22"/>
          <w:szCs w:val="22"/>
          <w:lang w:val="en-US"/>
        </w:rPr>
      </w:pPr>
      <w:r>
        <w:rPr>
          <w:b/>
          <w:bCs/>
          <w:i/>
          <w:iCs/>
          <w:sz w:val="22"/>
          <w:szCs w:val="22"/>
          <w:lang w:val="en-US"/>
        </w:rPr>
        <w:t>Rights related to automated decision making and profiling</w:t>
      </w:r>
      <w:r>
        <w:rPr>
          <w:sz w:val="22"/>
          <w:szCs w:val="22"/>
          <w:lang w:val="en-US"/>
        </w:rPr>
        <w:t>: as a data subject, you have the right not to be subject to a decision based solely on automated processing.</w:t>
      </w:r>
    </w:p>
    <w:p w:rsidR="00FF46F8" w:rsidRPr="009447C7" w:rsidRDefault="006C4345">
      <w:pPr>
        <w:jc w:val="both"/>
        <w:rPr>
          <w:lang w:val="en-US"/>
        </w:rPr>
      </w:pPr>
      <w:r>
        <w:rPr>
          <w:sz w:val="22"/>
          <w:szCs w:val="22"/>
          <w:lang w:val="en-US"/>
        </w:rPr>
        <w:br w:type="page"/>
      </w:r>
    </w:p>
    <w:p w:rsidR="00FF46F8" w:rsidRDefault="00FF46F8">
      <w:pPr>
        <w:jc w:val="both"/>
        <w:rPr>
          <w:sz w:val="22"/>
          <w:szCs w:val="22"/>
          <w:lang w:val="en-US"/>
        </w:rPr>
      </w:pPr>
    </w:p>
    <w:p w:rsidR="00FF46F8" w:rsidRDefault="006C4345">
      <w:pPr>
        <w:jc w:val="both"/>
        <w:outlineLvl w:val="0"/>
        <w:rPr>
          <w:b/>
          <w:bCs/>
          <w:i/>
          <w:iCs/>
          <w:lang w:val="en-US"/>
        </w:rPr>
      </w:pPr>
      <w:r>
        <w:rPr>
          <w:b/>
          <w:bCs/>
          <w:i/>
          <w:iCs/>
          <w:lang w:val="en-US"/>
        </w:rPr>
        <w:t>Collecting your information</w:t>
      </w:r>
    </w:p>
    <w:p w:rsidR="00FF46F8" w:rsidRDefault="00FF46F8">
      <w:pPr>
        <w:jc w:val="both"/>
        <w:rPr>
          <w:sz w:val="22"/>
          <w:szCs w:val="22"/>
          <w:lang w:val="en-US"/>
        </w:rPr>
      </w:pPr>
    </w:p>
    <w:p w:rsidR="00FF46F8" w:rsidRDefault="006C4345">
      <w:pPr>
        <w:jc w:val="both"/>
        <w:rPr>
          <w:sz w:val="22"/>
          <w:szCs w:val="22"/>
          <w:lang w:val="en-US"/>
        </w:rPr>
      </w:pPr>
      <w:r>
        <w:rPr>
          <w:sz w:val="22"/>
          <w:szCs w:val="22"/>
          <w:lang w:val="en-US"/>
        </w:rPr>
        <w:t xml:space="preserve">We collect the following </w:t>
      </w:r>
      <w:r>
        <w:rPr>
          <w:sz w:val="22"/>
          <w:szCs w:val="22"/>
          <w:lang w:val="en-US"/>
        </w:rPr>
        <w:t>information:</w:t>
      </w:r>
    </w:p>
    <w:p w:rsidR="00FF46F8" w:rsidRDefault="00FF46F8">
      <w:pPr>
        <w:jc w:val="both"/>
        <w:rPr>
          <w:sz w:val="22"/>
          <w:szCs w:val="22"/>
          <w:lang w:val="en-US"/>
        </w:rPr>
      </w:pPr>
    </w:p>
    <w:p w:rsidR="00FF46F8" w:rsidRDefault="006C4345">
      <w:pPr>
        <w:pStyle w:val="a7"/>
        <w:numPr>
          <w:ilvl w:val="0"/>
          <w:numId w:val="6"/>
        </w:numPr>
        <w:jc w:val="both"/>
        <w:rPr>
          <w:sz w:val="22"/>
          <w:szCs w:val="22"/>
          <w:lang w:val="en-US"/>
        </w:rPr>
      </w:pPr>
      <w:r>
        <w:rPr>
          <w:b/>
          <w:bCs/>
          <w:i/>
          <w:iCs/>
          <w:sz w:val="22"/>
          <w:szCs w:val="22"/>
          <w:lang w:val="en-US"/>
        </w:rPr>
        <w:t>Information you give us</w:t>
      </w:r>
      <w:r>
        <w:rPr>
          <w:sz w:val="22"/>
          <w:szCs w:val="22"/>
          <w:lang w:val="en-US"/>
        </w:rPr>
        <w:t>: we receive and store any information, including personal and financial information you provide to us, that is transmitted when you or your business:</w:t>
      </w:r>
    </w:p>
    <w:p w:rsidR="00FF46F8" w:rsidRDefault="006C4345">
      <w:pPr>
        <w:pStyle w:val="a7"/>
        <w:numPr>
          <w:ilvl w:val="0"/>
          <w:numId w:val="8"/>
        </w:numPr>
        <w:jc w:val="both"/>
        <w:rPr>
          <w:sz w:val="22"/>
          <w:szCs w:val="22"/>
          <w:lang w:val="en-US"/>
        </w:rPr>
      </w:pPr>
      <w:r>
        <w:rPr>
          <w:sz w:val="22"/>
          <w:szCs w:val="22"/>
          <w:lang w:val="en-US"/>
        </w:rPr>
        <w:t xml:space="preserve">Enquire of or make an application for </w:t>
      </w:r>
      <w:proofErr w:type="spellStart"/>
      <w:r>
        <w:rPr>
          <w:sz w:val="22"/>
          <w:szCs w:val="22"/>
          <w:lang w:val="en-US"/>
        </w:rPr>
        <w:t>Fondy</w:t>
      </w:r>
      <w:proofErr w:type="spellEnd"/>
      <w:r>
        <w:rPr>
          <w:sz w:val="22"/>
          <w:szCs w:val="22"/>
          <w:lang w:val="en-US"/>
        </w:rPr>
        <w:t xml:space="preserve"> services; </w:t>
      </w:r>
    </w:p>
    <w:p w:rsidR="00FF46F8" w:rsidRDefault="006C4345">
      <w:pPr>
        <w:pStyle w:val="a7"/>
        <w:numPr>
          <w:ilvl w:val="0"/>
          <w:numId w:val="8"/>
        </w:numPr>
        <w:jc w:val="both"/>
        <w:rPr>
          <w:sz w:val="22"/>
          <w:szCs w:val="22"/>
          <w:lang w:val="en-US"/>
        </w:rPr>
      </w:pPr>
      <w:r>
        <w:rPr>
          <w:sz w:val="22"/>
          <w:szCs w:val="22"/>
          <w:lang w:val="en-US"/>
        </w:rPr>
        <w:t>Register to u</w:t>
      </w:r>
      <w:r>
        <w:rPr>
          <w:sz w:val="22"/>
          <w:szCs w:val="22"/>
          <w:lang w:val="en-US"/>
        </w:rPr>
        <w:t xml:space="preserve">se and/or use any </w:t>
      </w:r>
      <w:proofErr w:type="spellStart"/>
      <w:r>
        <w:rPr>
          <w:sz w:val="22"/>
          <w:szCs w:val="22"/>
          <w:lang w:val="en-US"/>
        </w:rPr>
        <w:t>Fondy</w:t>
      </w:r>
      <w:proofErr w:type="spellEnd"/>
      <w:r>
        <w:rPr>
          <w:sz w:val="22"/>
          <w:szCs w:val="22"/>
          <w:lang w:val="en-US"/>
        </w:rPr>
        <w:t xml:space="preserve"> services; </w:t>
      </w:r>
    </w:p>
    <w:p w:rsidR="00FF46F8" w:rsidRDefault="006C4345">
      <w:pPr>
        <w:pStyle w:val="a7"/>
        <w:numPr>
          <w:ilvl w:val="0"/>
          <w:numId w:val="8"/>
        </w:numPr>
        <w:jc w:val="both"/>
        <w:rPr>
          <w:sz w:val="22"/>
          <w:szCs w:val="22"/>
          <w:lang w:val="en-US"/>
        </w:rPr>
      </w:pPr>
      <w:r>
        <w:rPr>
          <w:sz w:val="22"/>
          <w:szCs w:val="22"/>
          <w:lang w:val="en-US"/>
        </w:rPr>
        <w:t xml:space="preserve">Upload and/or store information with us using the </w:t>
      </w:r>
      <w:proofErr w:type="spellStart"/>
      <w:r>
        <w:rPr>
          <w:sz w:val="22"/>
          <w:szCs w:val="22"/>
          <w:lang w:val="en-US"/>
        </w:rPr>
        <w:t>Fondy</w:t>
      </w:r>
      <w:proofErr w:type="spellEnd"/>
      <w:r>
        <w:rPr>
          <w:sz w:val="22"/>
          <w:szCs w:val="22"/>
          <w:lang w:val="en-US"/>
        </w:rPr>
        <w:t xml:space="preserve"> services; and </w:t>
      </w:r>
    </w:p>
    <w:p w:rsidR="00FF46F8" w:rsidRDefault="006C4345">
      <w:pPr>
        <w:pStyle w:val="a7"/>
        <w:numPr>
          <w:ilvl w:val="0"/>
          <w:numId w:val="8"/>
        </w:numPr>
        <w:jc w:val="both"/>
        <w:rPr>
          <w:sz w:val="22"/>
          <w:szCs w:val="22"/>
          <w:lang w:val="en-US"/>
        </w:rPr>
      </w:pPr>
      <w:r>
        <w:rPr>
          <w:sz w:val="22"/>
          <w:szCs w:val="22"/>
          <w:lang w:val="en-US"/>
        </w:rPr>
        <w:t xml:space="preserve">When you communicate with us through email, SMS, a website or portal, or the telephone or other electronic means. Such information may include you or </w:t>
      </w:r>
      <w:r>
        <w:rPr>
          <w:sz w:val="22"/>
          <w:szCs w:val="22"/>
          <w:lang w:val="en-US"/>
        </w:rPr>
        <w:t>your customer’s:</w:t>
      </w:r>
    </w:p>
    <w:p w:rsidR="00FF46F8" w:rsidRDefault="006C4345">
      <w:pPr>
        <w:pStyle w:val="a7"/>
        <w:numPr>
          <w:ilvl w:val="0"/>
          <w:numId w:val="10"/>
        </w:numPr>
        <w:jc w:val="both"/>
        <w:rPr>
          <w:sz w:val="22"/>
          <w:szCs w:val="22"/>
          <w:lang w:val="en-US"/>
        </w:rPr>
      </w:pPr>
      <w:r>
        <w:rPr>
          <w:sz w:val="22"/>
          <w:szCs w:val="22"/>
          <w:lang w:val="en-US"/>
        </w:rPr>
        <w:t>name including first name and family name, identification tax number, date of birth, email address, billing address, username, password and/or photograph, address, nationality and country of residence;</w:t>
      </w:r>
    </w:p>
    <w:p w:rsidR="00FF46F8" w:rsidRDefault="006C4345">
      <w:pPr>
        <w:pStyle w:val="a7"/>
        <w:numPr>
          <w:ilvl w:val="0"/>
          <w:numId w:val="10"/>
        </w:numPr>
        <w:jc w:val="both"/>
        <w:rPr>
          <w:sz w:val="22"/>
          <w:szCs w:val="22"/>
          <w:lang w:val="en-US"/>
        </w:rPr>
      </w:pPr>
      <w:r>
        <w:rPr>
          <w:sz w:val="22"/>
          <w:szCs w:val="22"/>
          <w:lang w:val="en-US"/>
        </w:rPr>
        <w:t>card primary account number, card exp</w:t>
      </w:r>
      <w:r>
        <w:rPr>
          <w:sz w:val="22"/>
          <w:szCs w:val="22"/>
          <w:lang w:val="en-US"/>
        </w:rPr>
        <w:t>iry date, CVC details, bank and/or issuer details;</w:t>
      </w:r>
    </w:p>
    <w:p w:rsidR="00FF46F8" w:rsidRDefault="006C4345">
      <w:pPr>
        <w:pStyle w:val="a7"/>
        <w:numPr>
          <w:ilvl w:val="0"/>
          <w:numId w:val="10"/>
        </w:numPr>
        <w:jc w:val="both"/>
        <w:rPr>
          <w:sz w:val="22"/>
          <w:szCs w:val="22"/>
          <w:lang w:val="en-US"/>
        </w:rPr>
      </w:pPr>
      <w:r>
        <w:rPr>
          <w:sz w:val="22"/>
          <w:szCs w:val="22"/>
          <w:lang w:val="en-US"/>
        </w:rPr>
        <w:t>information relating to any items purchased, including the location of the purchase, the value, the time and any feedback that is given in relation to such purchase.</w:t>
      </w:r>
    </w:p>
    <w:p w:rsidR="00FF46F8" w:rsidRDefault="00FF46F8">
      <w:pPr>
        <w:jc w:val="both"/>
        <w:rPr>
          <w:sz w:val="22"/>
          <w:szCs w:val="22"/>
          <w:lang w:val="en-US"/>
        </w:rPr>
      </w:pPr>
    </w:p>
    <w:p w:rsidR="00FF46F8" w:rsidRDefault="006C4345">
      <w:pPr>
        <w:pStyle w:val="a7"/>
        <w:numPr>
          <w:ilvl w:val="0"/>
          <w:numId w:val="11"/>
        </w:numPr>
        <w:jc w:val="both"/>
        <w:rPr>
          <w:sz w:val="22"/>
          <w:szCs w:val="22"/>
          <w:lang w:val="en-US"/>
        </w:rPr>
      </w:pPr>
      <w:r>
        <w:rPr>
          <w:b/>
          <w:bCs/>
          <w:i/>
          <w:iCs/>
          <w:sz w:val="22"/>
          <w:szCs w:val="22"/>
          <w:lang w:val="en-US"/>
        </w:rPr>
        <w:t>Automatic information</w:t>
      </w:r>
      <w:r>
        <w:rPr>
          <w:b/>
          <w:bCs/>
          <w:sz w:val="22"/>
          <w:szCs w:val="22"/>
          <w:lang w:val="en-US"/>
        </w:rPr>
        <w:t>:</w:t>
      </w:r>
      <w:r>
        <w:rPr>
          <w:sz w:val="22"/>
          <w:szCs w:val="22"/>
          <w:lang w:val="en-US"/>
        </w:rPr>
        <w:t> </w:t>
      </w:r>
      <w:proofErr w:type="spellStart"/>
      <w:r>
        <w:rPr>
          <w:sz w:val="22"/>
          <w:szCs w:val="22"/>
          <w:lang w:val="en-US"/>
        </w:rPr>
        <w:t>Fondy</w:t>
      </w:r>
      <w:proofErr w:type="spellEnd"/>
      <w:r>
        <w:rPr>
          <w:sz w:val="22"/>
          <w:szCs w:val="22"/>
          <w:lang w:val="en-US"/>
        </w:rPr>
        <w:t xml:space="preserve"> receives </w:t>
      </w:r>
      <w:r>
        <w:rPr>
          <w:sz w:val="22"/>
          <w:szCs w:val="22"/>
          <w:lang w:val="en-US"/>
        </w:rPr>
        <w:t xml:space="preserve">and stores certain information whenever you interact with </w:t>
      </w:r>
      <w:proofErr w:type="spellStart"/>
      <w:r>
        <w:rPr>
          <w:sz w:val="22"/>
          <w:szCs w:val="22"/>
          <w:lang w:val="en-US"/>
        </w:rPr>
        <w:t>Fondy</w:t>
      </w:r>
      <w:proofErr w:type="spellEnd"/>
      <w:r>
        <w:rPr>
          <w:sz w:val="22"/>
          <w:szCs w:val="22"/>
          <w:lang w:val="en-US"/>
        </w:rPr>
        <w:t xml:space="preserve"> services; for example, by way of cookies. We also obtain certain information when your web browser accesses </w:t>
      </w:r>
      <w:proofErr w:type="spellStart"/>
      <w:r>
        <w:rPr>
          <w:sz w:val="22"/>
          <w:szCs w:val="22"/>
          <w:lang w:val="en-US"/>
        </w:rPr>
        <w:t>Fondy</w:t>
      </w:r>
      <w:proofErr w:type="spellEnd"/>
      <w:r>
        <w:rPr>
          <w:sz w:val="22"/>
          <w:szCs w:val="22"/>
          <w:lang w:val="en-US"/>
        </w:rPr>
        <w:t xml:space="preserve"> services or advertisements and other content provided by or on behalf of </w:t>
      </w:r>
      <w:proofErr w:type="spellStart"/>
      <w:r>
        <w:rPr>
          <w:sz w:val="22"/>
          <w:szCs w:val="22"/>
          <w:lang w:val="en-US"/>
        </w:rPr>
        <w:t>Fondy</w:t>
      </w:r>
      <w:proofErr w:type="spellEnd"/>
      <w:r>
        <w:rPr>
          <w:sz w:val="22"/>
          <w:szCs w:val="22"/>
          <w:lang w:val="en-US"/>
        </w:rPr>
        <w:t xml:space="preserve"> on other web sites, or when clicking on emails including:</w:t>
      </w:r>
    </w:p>
    <w:p w:rsidR="00FF46F8" w:rsidRDefault="00FF46F8">
      <w:pPr>
        <w:jc w:val="both"/>
        <w:rPr>
          <w:sz w:val="22"/>
          <w:szCs w:val="22"/>
          <w:lang w:val="en-US"/>
        </w:rPr>
      </w:pPr>
    </w:p>
    <w:p w:rsidR="00FF46F8" w:rsidRDefault="006C4345">
      <w:pPr>
        <w:pStyle w:val="a7"/>
        <w:numPr>
          <w:ilvl w:val="0"/>
          <w:numId w:val="13"/>
        </w:numPr>
        <w:jc w:val="both"/>
        <w:rPr>
          <w:sz w:val="22"/>
          <w:szCs w:val="22"/>
          <w:lang w:val="en-US"/>
        </w:rPr>
      </w:pPr>
      <w:r>
        <w:rPr>
          <w:sz w:val="22"/>
          <w:szCs w:val="22"/>
          <w:lang w:val="en-US"/>
        </w:rPr>
        <w:t xml:space="preserve">Technical information, including the Internet protocol (IP) address used to connect your computer or device to the Internet, your login information, browser type and version, time zone </w:t>
      </w:r>
      <w:r>
        <w:rPr>
          <w:sz w:val="22"/>
          <w:szCs w:val="22"/>
          <w:lang w:val="en-US"/>
        </w:rPr>
        <w:t>setting, browser plug-in types and versions, operating system platform, desktop resolution, browser language;</w:t>
      </w:r>
    </w:p>
    <w:p w:rsidR="00FF46F8" w:rsidRDefault="006C4345">
      <w:pPr>
        <w:pStyle w:val="a7"/>
        <w:numPr>
          <w:ilvl w:val="0"/>
          <w:numId w:val="13"/>
        </w:numPr>
        <w:jc w:val="both"/>
        <w:rPr>
          <w:sz w:val="22"/>
          <w:szCs w:val="22"/>
          <w:lang w:val="en-US"/>
        </w:rPr>
      </w:pPr>
      <w:r>
        <w:rPr>
          <w:sz w:val="22"/>
          <w:szCs w:val="22"/>
          <w:lang w:val="en-US"/>
        </w:rPr>
        <w:t>Information about your visit or whether you opened an email, including the full Uniform Resource Locators (URL) clickstream to, through and from o</w:t>
      </w:r>
      <w:r>
        <w:rPr>
          <w:sz w:val="22"/>
          <w:szCs w:val="22"/>
          <w:lang w:val="en-US"/>
        </w:rPr>
        <w:t xml:space="preserve">ur site (including date and time); </w:t>
      </w:r>
    </w:p>
    <w:p w:rsidR="00FF46F8" w:rsidRDefault="006C4345">
      <w:pPr>
        <w:pStyle w:val="a7"/>
        <w:numPr>
          <w:ilvl w:val="0"/>
          <w:numId w:val="13"/>
        </w:numPr>
        <w:jc w:val="both"/>
        <w:rPr>
          <w:sz w:val="22"/>
          <w:szCs w:val="22"/>
          <w:lang w:val="en-US"/>
        </w:rPr>
      </w:pPr>
      <w:r>
        <w:rPr>
          <w:sz w:val="22"/>
          <w:szCs w:val="22"/>
          <w:lang w:val="en-US"/>
        </w:rPr>
        <w:t xml:space="preserve">Products or services you viewed or searched for; </w:t>
      </w:r>
    </w:p>
    <w:p w:rsidR="00FF46F8" w:rsidRDefault="006C4345">
      <w:pPr>
        <w:pStyle w:val="a7"/>
        <w:numPr>
          <w:ilvl w:val="0"/>
          <w:numId w:val="13"/>
        </w:numPr>
        <w:jc w:val="both"/>
        <w:rPr>
          <w:sz w:val="22"/>
          <w:szCs w:val="22"/>
          <w:lang w:val="en-US"/>
        </w:rPr>
      </w:pPr>
      <w:r>
        <w:rPr>
          <w:sz w:val="22"/>
          <w:szCs w:val="22"/>
          <w:lang w:val="en-US"/>
        </w:rPr>
        <w:t>Page response times, download errors, length of visits to certain pages, page interaction information (such as scrolling, clicks and mouse-overs) and methods used to brow</w:t>
      </w:r>
      <w:r>
        <w:rPr>
          <w:sz w:val="22"/>
          <w:szCs w:val="22"/>
          <w:lang w:val="en-US"/>
        </w:rPr>
        <w:t>se away from the site page and any phone number used to call our customer service number.</w:t>
      </w:r>
    </w:p>
    <w:p w:rsidR="00FF46F8" w:rsidRDefault="00FF46F8">
      <w:pPr>
        <w:jc w:val="both"/>
        <w:rPr>
          <w:sz w:val="22"/>
          <w:szCs w:val="22"/>
          <w:lang w:val="en-US"/>
        </w:rPr>
      </w:pPr>
    </w:p>
    <w:p w:rsidR="00FF46F8" w:rsidRDefault="006C4345">
      <w:pPr>
        <w:pStyle w:val="a7"/>
        <w:jc w:val="both"/>
        <w:rPr>
          <w:sz w:val="22"/>
          <w:szCs w:val="22"/>
          <w:lang w:val="en-US"/>
        </w:rPr>
      </w:pPr>
      <w:r>
        <w:rPr>
          <w:sz w:val="22"/>
          <w:szCs w:val="22"/>
          <w:lang w:val="en-US"/>
        </w:rPr>
        <w:t xml:space="preserve">See the separate </w:t>
      </w:r>
      <w:r>
        <w:rPr>
          <w:b/>
          <w:bCs/>
          <w:sz w:val="22"/>
          <w:szCs w:val="22"/>
          <w:u w:val="single"/>
          <w:lang w:val="en-US"/>
        </w:rPr>
        <w:t>Use of Cookies</w:t>
      </w:r>
      <w:r>
        <w:rPr>
          <w:sz w:val="22"/>
          <w:szCs w:val="22"/>
          <w:lang w:val="en-US"/>
        </w:rPr>
        <w:t xml:space="preserve"> section of this policy. Where cookies are set, information about individual cookies is specific to the email/website and can be obtai</w:t>
      </w:r>
      <w:r>
        <w:rPr>
          <w:sz w:val="22"/>
          <w:szCs w:val="22"/>
          <w:lang w:val="en-US"/>
        </w:rPr>
        <w:t>ned directly from links in such emails/websites. </w:t>
      </w:r>
    </w:p>
    <w:p w:rsidR="00FF46F8" w:rsidRDefault="00FF46F8">
      <w:pPr>
        <w:jc w:val="both"/>
        <w:rPr>
          <w:sz w:val="22"/>
          <w:szCs w:val="22"/>
          <w:lang w:val="en-US"/>
        </w:rPr>
      </w:pPr>
    </w:p>
    <w:p w:rsidR="00FF46F8" w:rsidRDefault="006C4345">
      <w:pPr>
        <w:pStyle w:val="a7"/>
        <w:numPr>
          <w:ilvl w:val="0"/>
          <w:numId w:val="14"/>
        </w:numPr>
        <w:jc w:val="both"/>
        <w:rPr>
          <w:sz w:val="22"/>
          <w:szCs w:val="22"/>
          <w:lang w:val="en-US"/>
        </w:rPr>
      </w:pPr>
      <w:r>
        <w:rPr>
          <w:b/>
          <w:bCs/>
          <w:i/>
          <w:iCs/>
          <w:sz w:val="22"/>
          <w:szCs w:val="22"/>
          <w:lang w:val="en-US"/>
        </w:rPr>
        <w:t>Applications</w:t>
      </w:r>
      <w:r>
        <w:rPr>
          <w:sz w:val="22"/>
          <w:szCs w:val="22"/>
          <w:lang w:val="en-US"/>
        </w:rPr>
        <w:t xml:space="preserve">: if you download or use mobile applications provided by </w:t>
      </w:r>
      <w:proofErr w:type="spellStart"/>
      <w:r>
        <w:rPr>
          <w:sz w:val="22"/>
          <w:szCs w:val="22"/>
          <w:lang w:val="en-US"/>
        </w:rPr>
        <w:t>Fondy</w:t>
      </w:r>
      <w:proofErr w:type="spellEnd"/>
      <w:r>
        <w:rPr>
          <w:sz w:val="22"/>
          <w:szCs w:val="22"/>
          <w:lang w:val="en-US"/>
        </w:rPr>
        <w:t>, we may receive information about your location and your device or the service you are using (including where a payment transactio</w:t>
      </w:r>
      <w:r>
        <w:rPr>
          <w:sz w:val="22"/>
          <w:szCs w:val="22"/>
          <w:lang w:val="en-US"/>
        </w:rPr>
        <w:t xml:space="preserve">n takes place). Some devices allow applications to access real-time location-based information (for example GPS). </w:t>
      </w:r>
    </w:p>
    <w:p w:rsidR="00FF46F8" w:rsidRDefault="006C4345">
      <w:pPr>
        <w:pStyle w:val="a7"/>
        <w:jc w:val="both"/>
        <w:rPr>
          <w:sz w:val="22"/>
          <w:szCs w:val="22"/>
          <w:lang w:val="en-US"/>
        </w:rPr>
      </w:pPr>
      <w:r>
        <w:rPr>
          <w:sz w:val="22"/>
          <w:szCs w:val="22"/>
          <w:lang w:val="en-US"/>
        </w:rPr>
        <w:t>Our mobile apps may collect such information from your mobile device at any time while you download or use our apps. We will always seek to n</w:t>
      </w:r>
      <w:r>
        <w:rPr>
          <w:sz w:val="22"/>
          <w:szCs w:val="22"/>
          <w:lang w:val="en-US"/>
        </w:rPr>
        <w:t>otify you if it is our intent to collect real-time location information and, where required, obtain your consent unless otherwise permitted by law. We may use such information for regulatory purposes, our own due diligence checks, to better understand card</w:t>
      </w:r>
      <w:r>
        <w:rPr>
          <w:sz w:val="22"/>
          <w:szCs w:val="22"/>
          <w:lang w:val="en-US"/>
        </w:rPr>
        <w:t xml:space="preserve"> usage patterns and to </w:t>
      </w:r>
      <w:proofErr w:type="spellStart"/>
      <w:r>
        <w:rPr>
          <w:sz w:val="22"/>
          <w:szCs w:val="22"/>
          <w:lang w:val="en-US"/>
        </w:rPr>
        <w:t>optimise</w:t>
      </w:r>
      <w:proofErr w:type="spellEnd"/>
      <w:r>
        <w:rPr>
          <w:sz w:val="22"/>
          <w:szCs w:val="22"/>
          <w:lang w:val="en-US"/>
        </w:rPr>
        <w:t xml:space="preserve"> your experience.</w:t>
      </w:r>
    </w:p>
    <w:p w:rsidR="00FF46F8" w:rsidRDefault="00FF46F8">
      <w:pPr>
        <w:jc w:val="both"/>
        <w:rPr>
          <w:sz w:val="22"/>
          <w:szCs w:val="22"/>
          <w:lang w:val="en-US"/>
        </w:rPr>
      </w:pPr>
    </w:p>
    <w:p w:rsidR="00FF46F8" w:rsidRDefault="006C4345">
      <w:pPr>
        <w:pStyle w:val="a7"/>
        <w:numPr>
          <w:ilvl w:val="0"/>
          <w:numId w:val="15"/>
        </w:numPr>
        <w:spacing w:before="100" w:after="100"/>
        <w:jc w:val="both"/>
        <w:rPr>
          <w:rFonts w:ascii="inherit" w:eastAsia="inherit" w:hAnsi="inherit" w:cs="inherit"/>
          <w:color w:val="333333"/>
          <w:sz w:val="22"/>
          <w:szCs w:val="22"/>
          <w:u w:color="333333"/>
          <w:lang w:val="en-US"/>
        </w:rPr>
      </w:pPr>
      <w:r>
        <w:rPr>
          <w:b/>
          <w:bCs/>
          <w:i/>
          <w:iCs/>
          <w:sz w:val="22"/>
          <w:szCs w:val="22"/>
          <w:lang w:val="en-US"/>
        </w:rPr>
        <w:t>Email and other communications</w:t>
      </w:r>
      <w:r>
        <w:rPr>
          <w:b/>
          <w:bCs/>
          <w:sz w:val="22"/>
          <w:szCs w:val="22"/>
          <w:lang w:val="en-US"/>
        </w:rPr>
        <w:t>:</w:t>
      </w:r>
      <w:r>
        <w:rPr>
          <w:sz w:val="22"/>
          <w:szCs w:val="22"/>
          <w:lang w:val="en-US"/>
        </w:rPr>
        <w:t xml:space="preserve"> we may receive information about you and your use of </w:t>
      </w:r>
      <w:proofErr w:type="spellStart"/>
      <w:r>
        <w:rPr>
          <w:sz w:val="22"/>
          <w:szCs w:val="22"/>
          <w:lang w:val="en-US"/>
        </w:rPr>
        <w:t>Fondy</w:t>
      </w:r>
      <w:proofErr w:type="spellEnd"/>
      <w:r>
        <w:rPr>
          <w:sz w:val="22"/>
          <w:szCs w:val="22"/>
          <w:lang w:val="en-US"/>
        </w:rPr>
        <w:t xml:space="preserve"> services when we communicate with each other, including when you open messages from us and </w:t>
      </w:r>
      <w:r>
        <w:rPr>
          <w:sz w:val="22"/>
          <w:szCs w:val="22"/>
          <w:lang w:val="en-US"/>
        </w:rPr>
        <w:lastRenderedPageBreak/>
        <w:t xml:space="preserve">from the use of </w:t>
      </w:r>
      <w:r>
        <w:rPr>
          <w:sz w:val="22"/>
          <w:szCs w:val="22"/>
          <w:lang w:val="en-US"/>
        </w:rPr>
        <w:t>electronic identifiers, for example, Internet Protocol (IP) addresses or telephone numbers.</w:t>
      </w:r>
    </w:p>
    <w:p w:rsidR="00FF46F8" w:rsidRDefault="00FF46F8">
      <w:pPr>
        <w:pStyle w:val="a7"/>
        <w:spacing w:before="100" w:after="100"/>
        <w:jc w:val="both"/>
        <w:rPr>
          <w:rFonts w:ascii="inherit" w:eastAsia="inherit" w:hAnsi="inherit" w:cs="inherit"/>
          <w:color w:val="333333"/>
          <w:u w:color="333333"/>
          <w:lang w:val="en-US"/>
        </w:rPr>
      </w:pPr>
    </w:p>
    <w:p w:rsidR="00FF46F8" w:rsidRDefault="006C4345">
      <w:pPr>
        <w:pStyle w:val="a7"/>
        <w:numPr>
          <w:ilvl w:val="0"/>
          <w:numId w:val="15"/>
        </w:numPr>
        <w:spacing w:before="100" w:after="100"/>
        <w:jc w:val="both"/>
        <w:rPr>
          <w:rFonts w:ascii="inherit" w:eastAsia="inherit" w:hAnsi="inherit" w:cs="inherit"/>
          <w:color w:val="333333"/>
          <w:sz w:val="22"/>
          <w:szCs w:val="22"/>
          <w:u w:color="333333"/>
          <w:lang w:val="en-US"/>
        </w:rPr>
      </w:pPr>
      <w:r>
        <w:rPr>
          <w:b/>
          <w:bCs/>
          <w:i/>
          <w:iCs/>
          <w:sz w:val="22"/>
          <w:szCs w:val="22"/>
          <w:lang w:val="en-US"/>
        </w:rPr>
        <w:t>Information from other sources</w:t>
      </w:r>
      <w:r>
        <w:rPr>
          <w:b/>
          <w:bCs/>
          <w:sz w:val="22"/>
          <w:szCs w:val="22"/>
          <w:lang w:val="en-US"/>
        </w:rPr>
        <w:t>:</w:t>
      </w:r>
      <w:r>
        <w:rPr>
          <w:rFonts w:ascii="inherit" w:eastAsia="inherit" w:hAnsi="inherit" w:cs="inherit"/>
          <w:color w:val="333333"/>
          <w:u w:color="333333"/>
          <w:lang w:val="en-US"/>
        </w:rPr>
        <w:t> </w:t>
      </w:r>
      <w:r>
        <w:rPr>
          <w:sz w:val="22"/>
          <w:szCs w:val="22"/>
          <w:lang w:val="en-US"/>
        </w:rPr>
        <w:t xml:space="preserve">we may share or receive information about you with or from other sources and add it to our account information, including when you </w:t>
      </w:r>
      <w:r>
        <w:rPr>
          <w:sz w:val="22"/>
          <w:szCs w:val="22"/>
          <w:lang w:val="en-US"/>
        </w:rPr>
        <w:t>use any of the other websites we operate or other services we provide.</w:t>
      </w:r>
      <w:r>
        <w:rPr>
          <w:rFonts w:ascii="inherit" w:eastAsia="inherit" w:hAnsi="inherit" w:cs="inherit"/>
          <w:color w:val="333333"/>
          <w:u w:color="333333"/>
          <w:lang w:val="en-US"/>
        </w:rPr>
        <w:t xml:space="preserve"> </w:t>
      </w:r>
    </w:p>
    <w:p w:rsidR="00FF46F8" w:rsidRDefault="006C4345">
      <w:pPr>
        <w:pStyle w:val="a7"/>
        <w:spacing w:before="100" w:after="100"/>
        <w:jc w:val="both"/>
        <w:rPr>
          <w:sz w:val="22"/>
          <w:szCs w:val="22"/>
          <w:lang w:val="en-US"/>
        </w:rPr>
      </w:pPr>
      <w:r>
        <w:rPr>
          <w:sz w:val="22"/>
          <w:szCs w:val="22"/>
          <w:lang w:val="en-US"/>
        </w:rPr>
        <w:t>We are also working closely with third parties (including, for example, business partners, subcontractors in technical, payment services, advertising networks, analytics providers, sea</w:t>
      </w:r>
      <w:r>
        <w:rPr>
          <w:sz w:val="22"/>
          <w:szCs w:val="22"/>
          <w:lang w:val="en-US"/>
        </w:rPr>
        <w:t>rch information providers, fraud prevention agencies and payment acquirers) and may receive information about you from them or provide such information to them.</w:t>
      </w:r>
    </w:p>
    <w:p w:rsidR="00FF46F8" w:rsidRDefault="00FF46F8">
      <w:pPr>
        <w:pStyle w:val="a7"/>
        <w:spacing w:before="100" w:after="100"/>
        <w:jc w:val="both"/>
        <w:rPr>
          <w:sz w:val="22"/>
          <w:szCs w:val="22"/>
          <w:lang w:val="en-US"/>
        </w:rPr>
      </w:pPr>
    </w:p>
    <w:p w:rsidR="00FF46F8" w:rsidRDefault="006C4345">
      <w:pPr>
        <w:pStyle w:val="a7"/>
        <w:numPr>
          <w:ilvl w:val="0"/>
          <w:numId w:val="6"/>
        </w:numPr>
        <w:spacing w:before="100" w:after="100"/>
        <w:jc w:val="both"/>
        <w:rPr>
          <w:sz w:val="22"/>
          <w:szCs w:val="22"/>
          <w:lang w:val="en-US"/>
        </w:rPr>
      </w:pPr>
      <w:r>
        <w:rPr>
          <w:b/>
          <w:bCs/>
          <w:i/>
          <w:iCs/>
          <w:sz w:val="22"/>
          <w:szCs w:val="22"/>
          <w:lang w:val="en-US"/>
        </w:rPr>
        <w:t>In registering</w:t>
      </w:r>
      <w:r>
        <w:rPr>
          <w:sz w:val="22"/>
          <w:szCs w:val="22"/>
          <w:lang w:val="en-US"/>
        </w:rPr>
        <w:t xml:space="preserve"> for any </w:t>
      </w:r>
      <w:proofErr w:type="spellStart"/>
      <w:r>
        <w:rPr>
          <w:sz w:val="22"/>
          <w:szCs w:val="22"/>
          <w:lang w:val="en-US"/>
        </w:rPr>
        <w:t>Fondy</w:t>
      </w:r>
      <w:proofErr w:type="spellEnd"/>
      <w:r>
        <w:rPr>
          <w:sz w:val="22"/>
          <w:szCs w:val="22"/>
          <w:lang w:val="en-US"/>
        </w:rPr>
        <w:t xml:space="preserve"> event (an Event), you agree that: </w:t>
      </w:r>
    </w:p>
    <w:p w:rsidR="00FF46F8" w:rsidRDefault="006C4345">
      <w:pPr>
        <w:pStyle w:val="a7"/>
        <w:numPr>
          <w:ilvl w:val="0"/>
          <w:numId w:val="17"/>
        </w:numPr>
        <w:jc w:val="both"/>
        <w:rPr>
          <w:sz w:val="22"/>
          <w:szCs w:val="22"/>
          <w:lang w:val="en-US"/>
        </w:rPr>
      </w:pPr>
      <w:proofErr w:type="spellStart"/>
      <w:r>
        <w:rPr>
          <w:sz w:val="22"/>
          <w:szCs w:val="22"/>
          <w:lang w:val="en-US"/>
        </w:rPr>
        <w:t>Fondy</w:t>
      </w:r>
      <w:proofErr w:type="spellEnd"/>
      <w:r>
        <w:rPr>
          <w:sz w:val="22"/>
          <w:szCs w:val="22"/>
          <w:lang w:val="en-US"/>
        </w:rPr>
        <w:t xml:space="preserve"> may use photos and video</w:t>
      </w:r>
      <w:r>
        <w:rPr>
          <w:sz w:val="22"/>
          <w:szCs w:val="22"/>
          <w:lang w:val="en-US"/>
        </w:rPr>
        <w:t xml:space="preserve">s of the Event, which may include images of yourself, for the purpose of distribution to event participants and/or in our promotional materials for future events;  </w:t>
      </w:r>
    </w:p>
    <w:p w:rsidR="00FF46F8" w:rsidRDefault="006C4345">
      <w:pPr>
        <w:pStyle w:val="a7"/>
        <w:numPr>
          <w:ilvl w:val="0"/>
          <w:numId w:val="17"/>
        </w:numPr>
        <w:jc w:val="both"/>
        <w:rPr>
          <w:sz w:val="22"/>
          <w:szCs w:val="22"/>
          <w:lang w:val="en-US"/>
        </w:rPr>
      </w:pPr>
      <w:r>
        <w:rPr>
          <w:sz w:val="22"/>
          <w:szCs w:val="22"/>
          <w:lang w:val="en-US"/>
        </w:rPr>
        <w:t>Any insights gained from sessions that you participate in and contribute to may also be use</w:t>
      </w:r>
      <w:r>
        <w:rPr>
          <w:sz w:val="22"/>
          <w:szCs w:val="22"/>
          <w:lang w:val="en-US"/>
        </w:rPr>
        <w:t xml:space="preserve">d by us (on an </w:t>
      </w:r>
      <w:proofErr w:type="spellStart"/>
      <w:r>
        <w:rPr>
          <w:sz w:val="22"/>
          <w:szCs w:val="22"/>
          <w:lang w:val="en-US"/>
        </w:rPr>
        <w:t>anonymised</w:t>
      </w:r>
      <w:proofErr w:type="spellEnd"/>
      <w:r>
        <w:rPr>
          <w:sz w:val="22"/>
          <w:szCs w:val="22"/>
          <w:lang w:val="en-US"/>
        </w:rPr>
        <w:t xml:space="preserve"> basis) for any purpose and without restriction; </w:t>
      </w:r>
    </w:p>
    <w:p w:rsidR="00FF46F8" w:rsidRDefault="006C4345">
      <w:pPr>
        <w:pStyle w:val="a7"/>
        <w:numPr>
          <w:ilvl w:val="0"/>
          <w:numId w:val="17"/>
        </w:numPr>
        <w:jc w:val="both"/>
        <w:rPr>
          <w:sz w:val="22"/>
          <w:szCs w:val="22"/>
          <w:lang w:val="en-US"/>
        </w:rPr>
      </w:pPr>
      <w:proofErr w:type="spellStart"/>
      <w:r>
        <w:rPr>
          <w:sz w:val="22"/>
          <w:szCs w:val="22"/>
          <w:lang w:val="en-US"/>
        </w:rPr>
        <w:t>Fondy</w:t>
      </w:r>
      <w:proofErr w:type="spellEnd"/>
      <w:r>
        <w:rPr>
          <w:sz w:val="22"/>
          <w:szCs w:val="22"/>
          <w:lang w:val="en-US"/>
        </w:rPr>
        <w:t xml:space="preserve"> may include details of your name, title and company in our app for an Event which is available to registered delegates.</w:t>
      </w:r>
    </w:p>
    <w:p w:rsidR="00FF46F8" w:rsidRDefault="00FF46F8">
      <w:pPr>
        <w:pStyle w:val="a7"/>
        <w:spacing w:before="100" w:after="100"/>
        <w:jc w:val="both"/>
        <w:rPr>
          <w:sz w:val="22"/>
          <w:szCs w:val="22"/>
          <w:lang w:val="en-US"/>
        </w:rPr>
      </w:pPr>
    </w:p>
    <w:p w:rsidR="00FF46F8" w:rsidRDefault="00FF46F8">
      <w:pPr>
        <w:pStyle w:val="a7"/>
        <w:spacing w:before="100" w:after="100"/>
        <w:jc w:val="both"/>
        <w:rPr>
          <w:sz w:val="22"/>
          <w:szCs w:val="22"/>
          <w:lang w:val="en-US"/>
        </w:rPr>
      </w:pPr>
    </w:p>
    <w:p w:rsidR="00FF46F8" w:rsidRDefault="006C4345">
      <w:pPr>
        <w:jc w:val="both"/>
        <w:outlineLvl w:val="0"/>
        <w:rPr>
          <w:b/>
          <w:bCs/>
          <w:i/>
          <w:iCs/>
          <w:lang w:val="en-US"/>
        </w:rPr>
      </w:pPr>
      <w:r>
        <w:rPr>
          <w:b/>
          <w:bCs/>
          <w:i/>
          <w:iCs/>
          <w:lang w:val="en-US"/>
        </w:rPr>
        <w:t xml:space="preserve">Legal bases for processing your </w:t>
      </w:r>
      <w:r>
        <w:rPr>
          <w:b/>
          <w:bCs/>
          <w:i/>
          <w:iCs/>
          <w:lang w:val="en-US"/>
        </w:rPr>
        <w:t>information</w:t>
      </w:r>
    </w:p>
    <w:p w:rsidR="00FF46F8" w:rsidRDefault="006C4345">
      <w:pPr>
        <w:spacing w:before="100" w:after="100"/>
        <w:jc w:val="both"/>
        <w:rPr>
          <w:sz w:val="22"/>
          <w:szCs w:val="22"/>
          <w:lang w:val="en-US"/>
        </w:rPr>
      </w:pPr>
      <w:r>
        <w:rPr>
          <w:sz w:val="22"/>
          <w:szCs w:val="22"/>
          <w:lang w:val="en-US"/>
        </w:rPr>
        <w:t xml:space="preserve">We will collect, process and/or store information about you only in the following circumstances: </w:t>
      </w:r>
    </w:p>
    <w:p w:rsidR="00FF46F8" w:rsidRDefault="006C4345">
      <w:pPr>
        <w:pStyle w:val="a7"/>
        <w:numPr>
          <w:ilvl w:val="0"/>
          <w:numId w:val="19"/>
        </w:numPr>
        <w:spacing w:before="100" w:after="100"/>
        <w:jc w:val="both"/>
        <w:rPr>
          <w:sz w:val="22"/>
          <w:szCs w:val="22"/>
          <w:lang w:val="en-US"/>
        </w:rPr>
      </w:pPr>
      <w:r>
        <w:rPr>
          <w:sz w:val="22"/>
          <w:szCs w:val="22"/>
          <w:lang w:val="en-US"/>
        </w:rPr>
        <w:t xml:space="preserve">We need such information to provide you with </w:t>
      </w:r>
      <w:proofErr w:type="spellStart"/>
      <w:r>
        <w:rPr>
          <w:sz w:val="22"/>
          <w:szCs w:val="22"/>
          <w:lang w:val="en-US"/>
        </w:rPr>
        <w:t>Fondy</w:t>
      </w:r>
      <w:proofErr w:type="spellEnd"/>
      <w:r>
        <w:rPr>
          <w:sz w:val="22"/>
          <w:szCs w:val="22"/>
          <w:lang w:val="en-US"/>
        </w:rPr>
        <w:t xml:space="preserve"> Services, including operations, provision of customer support, and/or to protect the safety and</w:t>
      </w:r>
      <w:r>
        <w:rPr>
          <w:sz w:val="22"/>
          <w:szCs w:val="22"/>
          <w:lang w:val="en-US"/>
        </w:rPr>
        <w:t xml:space="preserve"> security of the </w:t>
      </w:r>
      <w:proofErr w:type="spellStart"/>
      <w:r>
        <w:rPr>
          <w:sz w:val="22"/>
          <w:szCs w:val="22"/>
          <w:lang w:val="en-US"/>
        </w:rPr>
        <w:t>Fondy</w:t>
      </w:r>
      <w:proofErr w:type="spellEnd"/>
      <w:r>
        <w:rPr>
          <w:sz w:val="22"/>
          <w:szCs w:val="22"/>
          <w:lang w:val="en-US"/>
        </w:rPr>
        <w:t xml:space="preserve"> Services; </w:t>
      </w:r>
    </w:p>
    <w:p w:rsidR="00FF46F8" w:rsidRDefault="006C4345">
      <w:pPr>
        <w:pStyle w:val="a7"/>
        <w:numPr>
          <w:ilvl w:val="0"/>
          <w:numId w:val="19"/>
        </w:numPr>
        <w:spacing w:before="100" w:after="100"/>
        <w:jc w:val="both"/>
        <w:rPr>
          <w:sz w:val="22"/>
          <w:szCs w:val="22"/>
          <w:lang w:val="en-US"/>
        </w:rPr>
      </w:pPr>
      <w:r>
        <w:rPr>
          <w:sz w:val="22"/>
          <w:szCs w:val="22"/>
          <w:lang w:val="en-US"/>
        </w:rPr>
        <w:t xml:space="preserve">It satisfies a legitimate interest, insofar as such interest is not overridden by your data protection interests: this can include purposes relating to research and development, marketing and promotion of </w:t>
      </w:r>
      <w:proofErr w:type="spellStart"/>
      <w:r>
        <w:rPr>
          <w:sz w:val="22"/>
          <w:szCs w:val="22"/>
          <w:lang w:val="en-US"/>
        </w:rPr>
        <w:t>Fondy</w:t>
      </w:r>
      <w:proofErr w:type="spellEnd"/>
      <w:r>
        <w:rPr>
          <w:sz w:val="22"/>
          <w:szCs w:val="22"/>
          <w:lang w:val="en-US"/>
        </w:rPr>
        <w:t xml:space="preserve"> Services, a</w:t>
      </w:r>
      <w:r>
        <w:rPr>
          <w:sz w:val="22"/>
          <w:szCs w:val="22"/>
          <w:lang w:val="en-US"/>
        </w:rPr>
        <w:t xml:space="preserve">nd/or the protection of our legal rights and interests; </w:t>
      </w:r>
    </w:p>
    <w:p w:rsidR="00FF46F8" w:rsidRDefault="006C4345">
      <w:pPr>
        <w:pStyle w:val="a7"/>
        <w:numPr>
          <w:ilvl w:val="0"/>
          <w:numId w:val="19"/>
        </w:numPr>
        <w:spacing w:before="100" w:after="100"/>
        <w:jc w:val="both"/>
        <w:rPr>
          <w:sz w:val="22"/>
          <w:szCs w:val="22"/>
          <w:lang w:val="en-US"/>
        </w:rPr>
      </w:pPr>
      <w:r>
        <w:rPr>
          <w:sz w:val="22"/>
          <w:szCs w:val="22"/>
          <w:lang w:val="en-US"/>
        </w:rPr>
        <w:t>You give informed consent to do so for specific purposes, as outlined in this detailed privacy policy; or</w:t>
      </w:r>
    </w:p>
    <w:p w:rsidR="00FF46F8" w:rsidRDefault="006C4345">
      <w:pPr>
        <w:pStyle w:val="a7"/>
        <w:numPr>
          <w:ilvl w:val="0"/>
          <w:numId w:val="19"/>
        </w:numPr>
        <w:spacing w:before="100" w:after="100"/>
        <w:jc w:val="both"/>
        <w:rPr>
          <w:sz w:val="22"/>
          <w:szCs w:val="22"/>
          <w:lang w:val="en-US"/>
        </w:rPr>
      </w:pPr>
      <w:r>
        <w:rPr>
          <w:sz w:val="22"/>
          <w:szCs w:val="22"/>
          <w:lang w:val="en-US"/>
        </w:rPr>
        <w:t>We need to process your data in compliance with legal obligations.</w:t>
      </w:r>
    </w:p>
    <w:p w:rsidR="00FF46F8" w:rsidRDefault="006C4345">
      <w:pPr>
        <w:jc w:val="both"/>
        <w:outlineLvl w:val="0"/>
        <w:rPr>
          <w:b/>
          <w:bCs/>
          <w:i/>
          <w:iCs/>
          <w:lang w:val="en-US"/>
        </w:rPr>
      </w:pPr>
      <w:r>
        <w:rPr>
          <w:b/>
          <w:bCs/>
          <w:i/>
          <w:iCs/>
          <w:lang w:val="en-US"/>
        </w:rPr>
        <w:t>Use of information</w:t>
      </w:r>
    </w:p>
    <w:p w:rsidR="00FF46F8" w:rsidRDefault="006C4345">
      <w:pPr>
        <w:spacing w:before="100" w:after="100"/>
        <w:jc w:val="both"/>
        <w:rPr>
          <w:sz w:val="22"/>
          <w:szCs w:val="22"/>
          <w:lang w:val="en-US"/>
        </w:rPr>
      </w:pPr>
      <w:r>
        <w:rPr>
          <w:sz w:val="22"/>
          <w:szCs w:val="22"/>
          <w:lang w:val="en-US"/>
        </w:rPr>
        <w:t>Your in</w:t>
      </w:r>
      <w:r>
        <w:rPr>
          <w:sz w:val="22"/>
          <w:szCs w:val="22"/>
          <w:lang w:val="en-US"/>
        </w:rPr>
        <w:t xml:space="preserve">formation (as defined above in </w:t>
      </w:r>
      <w:r>
        <w:rPr>
          <w:b/>
          <w:bCs/>
          <w:sz w:val="22"/>
          <w:szCs w:val="22"/>
          <w:u w:val="single"/>
          <w:lang w:val="en-US"/>
        </w:rPr>
        <w:t>Personal and non-personal information</w:t>
      </w:r>
      <w:r>
        <w:rPr>
          <w:sz w:val="22"/>
          <w:szCs w:val="22"/>
          <w:lang w:val="en-US"/>
        </w:rPr>
        <w:t xml:space="preserve"> sections) will include information about you and your business or your transactions. If you give us information, including sensitive personal information, about yourself or other people, </w:t>
      </w:r>
      <w:r>
        <w:rPr>
          <w:sz w:val="22"/>
          <w:szCs w:val="22"/>
          <w:lang w:val="en-US"/>
        </w:rPr>
        <w:t>you hereby agree (and confirm that the person the information is about has agreed) that we can use this information in the way set out in this policy.    </w:t>
      </w:r>
    </w:p>
    <w:p w:rsidR="00FF46F8" w:rsidRDefault="006C4345">
      <w:pPr>
        <w:spacing w:before="100" w:after="100"/>
        <w:jc w:val="both"/>
        <w:rPr>
          <w:sz w:val="22"/>
          <w:szCs w:val="22"/>
          <w:lang w:val="en-US"/>
        </w:rPr>
      </w:pPr>
      <w:r>
        <w:rPr>
          <w:sz w:val="22"/>
          <w:szCs w:val="22"/>
          <w:lang w:val="en-US"/>
        </w:rPr>
        <w:t xml:space="preserve">We may use and share your information with other companies within the </w:t>
      </w:r>
      <w:proofErr w:type="spellStart"/>
      <w:r>
        <w:rPr>
          <w:sz w:val="22"/>
          <w:szCs w:val="22"/>
          <w:lang w:val="en-US"/>
        </w:rPr>
        <w:t>Fondy</w:t>
      </w:r>
      <w:proofErr w:type="spellEnd"/>
      <w:r>
        <w:rPr>
          <w:sz w:val="22"/>
          <w:szCs w:val="22"/>
          <w:lang w:val="en-US"/>
        </w:rPr>
        <w:t xml:space="preserve"> group, its directors, emp</w:t>
      </w:r>
      <w:r>
        <w:rPr>
          <w:sz w:val="22"/>
          <w:szCs w:val="22"/>
          <w:lang w:val="en-US"/>
        </w:rPr>
        <w:t>loyees, professional advisors, sub-contractors and third-party service providers to help us and them:</w:t>
      </w:r>
    </w:p>
    <w:p w:rsidR="00FF46F8" w:rsidRDefault="006C4345">
      <w:pPr>
        <w:pStyle w:val="a7"/>
        <w:numPr>
          <w:ilvl w:val="0"/>
          <w:numId w:val="21"/>
        </w:numPr>
        <w:spacing w:before="100" w:after="100"/>
        <w:rPr>
          <w:sz w:val="22"/>
          <w:szCs w:val="22"/>
          <w:lang w:val="en-US"/>
        </w:rPr>
      </w:pPr>
      <w:r>
        <w:rPr>
          <w:sz w:val="22"/>
          <w:szCs w:val="22"/>
          <w:lang w:val="en-US"/>
        </w:rPr>
        <w:t xml:space="preserve">Provide our </w:t>
      </w:r>
      <w:proofErr w:type="spellStart"/>
      <w:r>
        <w:rPr>
          <w:sz w:val="22"/>
          <w:szCs w:val="22"/>
          <w:lang w:val="en-US"/>
        </w:rPr>
        <w:t>Fondy</w:t>
      </w:r>
      <w:proofErr w:type="spellEnd"/>
      <w:r>
        <w:rPr>
          <w:sz w:val="22"/>
          <w:szCs w:val="22"/>
          <w:lang w:val="en-US"/>
        </w:rPr>
        <w:t xml:space="preserve"> services to you and your business including fulfilling </w:t>
      </w:r>
      <w:proofErr w:type="spellStart"/>
      <w:r>
        <w:rPr>
          <w:sz w:val="22"/>
          <w:szCs w:val="22"/>
          <w:lang w:val="en-US"/>
        </w:rPr>
        <w:t>Fondy’s</w:t>
      </w:r>
      <w:proofErr w:type="spellEnd"/>
      <w:r>
        <w:rPr>
          <w:sz w:val="22"/>
          <w:szCs w:val="22"/>
          <w:lang w:val="en-US"/>
        </w:rPr>
        <w:t xml:space="preserve"> obligations to you or to financial or other institutions in connection wi</w:t>
      </w:r>
      <w:r>
        <w:rPr>
          <w:sz w:val="22"/>
          <w:szCs w:val="22"/>
          <w:lang w:val="en-US"/>
        </w:rPr>
        <w:t xml:space="preserve">th the </w:t>
      </w:r>
      <w:proofErr w:type="spellStart"/>
      <w:r>
        <w:rPr>
          <w:sz w:val="22"/>
          <w:szCs w:val="22"/>
          <w:lang w:val="en-US"/>
        </w:rPr>
        <w:t>Fondy</w:t>
      </w:r>
      <w:proofErr w:type="spellEnd"/>
      <w:r>
        <w:rPr>
          <w:sz w:val="22"/>
          <w:szCs w:val="22"/>
          <w:lang w:val="en-US"/>
        </w:rPr>
        <w:t xml:space="preserve"> services we provide to you or your business;</w:t>
      </w:r>
    </w:p>
    <w:p w:rsidR="00FF46F8" w:rsidRDefault="006C4345">
      <w:pPr>
        <w:pStyle w:val="a7"/>
        <w:numPr>
          <w:ilvl w:val="0"/>
          <w:numId w:val="21"/>
        </w:numPr>
        <w:spacing w:before="100" w:after="100"/>
        <w:rPr>
          <w:sz w:val="22"/>
          <w:szCs w:val="22"/>
          <w:lang w:val="en-US"/>
        </w:rPr>
      </w:pPr>
      <w:r>
        <w:rPr>
          <w:sz w:val="22"/>
          <w:szCs w:val="22"/>
          <w:lang w:val="en-US"/>
        </w:rPr>
        <w:t xml:space="preserve">To improve and develop our business, including without limitation to </w:t>
      </w:r>
      <w:proofErr w:type="spellStart"/>
      <w:r>
        <w:rPr>
          <w:sz w:val="22"/>
          <w:szCs w:val="22"/>
          <w:lang w:val="en-US"/>
        </w:rPr>
        <w:t>optimise</w:t>
      </w:r>
      <w:proofErr w:type="spellEnd"/>
      <w:r>
        <w:rPr>
          <w:sz w:val="22"/>
          <w:szCs w:val="22"/>
          <w:lang w:val="en-US"/>
        </w:rPr>
        <w:t xml:space="preserve"> our websites/portals, products and services;</w:t>
      </w:r>
    </w:p>
    <w:p w:rsidR="00FF46F8" w:rsidRDefault="006C4345">
      <w:pPr>
        <w:pStyle w:val="a7"/>
        <w:numPr>
          <w:ilvl w:val="0"/>
          <w:numId w:val="21"/>
        </w:numPr>
        <w:spacing w:before="100" w:after="100"/>
        <w:rPr>
          <w:sz w:val="22"/>
          <w:szCs w:val="22"/>
          <w:lang w:val="en-US"/>
        </w:rPr>
      </w:pPr>
      <w:r>
        <w:rPr>
          <w:sz w:val="22"/>
          <w:szCs w:val="22"/>
          <w:lang w:val="en-US"/>
        </w:rPr>
        <w:t>To provide you with the information, products and services you have request</w:t>
      </w:r>
      <w:r>
        <w:rPr>
          <w:sz w:val="22"/>
          <w:szCs w:val="22"/>
          <w:lang w:val="en-US"/>
        </w:rPr>
        <w:t>ed, or we think may be of interest to you;</w:t>
      </w:r>
    </w:p>
    <w:p w:rsidR="00FF46F8" w:rsidRDefault="006C4345">
      <w:pPr>
        <w:pStyle w:val="a7"/>
        <w:numPr>
          <w:ilvl w:val="0"/>
          <w:numId w:val="21"/>
        </w:numPr>
        <w:spacing w:before="100" w:after="100"/>
        <w:rPr>
          <w:sz w:val="22"/>
          <w:szCs w:val="22"/>
          <w:lang w:val="en-US"/>
        </w:rPr>
      </w:pPr>
      <w:r>
        <w:rPr>
          <w:sz w:val="22"/>
          <w:szCs w:val="22"/>
          <w:lang w:val="en-US"/>
        </w:rPr>
        <w:lastRenderedPageBreak/>
        <w:t xml:space="preserve">To manage and enforce our rights, </w:t>
      </w:r>
      <w:hyperlink r:id="rId8" w:history="1">
        <w:r w:rsidRPr="009447C7">
          <w:rPr>
            <w:rStyle w:val="a3"/>
            <w:b/>
            <w:bCs/>
            <w:sz w:val="22"/>
            <w:szCs w:val="22"/>
            <w:lang w:val="en-US"/>
          </w:rPr>
          <w:t>Terms and Conditions</w:t>
        </w:r>
      </w:hyperlink>
      <w:r>
        <w:rPr>
          <w:sz w:val="22"/>
          <w:szCs w:val="22"/>
          <w:lang w:val="en-US"/>
        </w:rPr>
        <w:t xml:space="preserve"> or any other contracts with you and your business for the provision of </w:t>
      </w:r>
      <w:proofErr w:type="spellStart"/>
      <w:r>
        <w:rPr>
          <w:sz w:val="22"/>
          <w:szCs w:val="22"/>
          <w:lang w:val="en-US"/>
        </w:rPr>
        <w:t>Fondy</w:t>
      </w:r>
      <w:proofErr w:type="spellEnd"/>
      <w:r>
        <w:rPr>
          <w:sz w:val="22"/>
          <w:szCs w:val="22"/>
          <w:lang w:val="en-US"/>
        </w:rPr>
        <w:t xml:space="preserve"> services; including, to:</w:t>
      </w:r>
    </w:p>
    <w:p w:rsidR="00FF46F8" w:rsidRDefault="006C4345">
      <w:pPr>
        <w:pStyle w:val="a7"/>
        <w:numPr>
          <w:ilvl w:val="0"/>
          <w:numId w:val="23"/>
        </w:numPr>
        <w:jc w:val="both"/>
        <w:rPr>
          <w:sz w:val="22"/>
          <w:szCs w:val="22"/>
          <w:lang w:val="en-US"/>
        </w:rPr>
      </w:pPr>
      <w:r>
        <w:rPr>
          <w:sz w:val="22"/>
          <w:szCs w:val="22"/>
          <w:lang w:val="en-US"/>
        </w:rPr>
        <w:t>assess financial and insurance risks, including the fina</w:t>
      </w:r>
      <w:r>
        <w:rPr>
          <w:sz w:val="22"/>
          <w:szCs w:val="22"/>
          <w:lang w:val="en-US"/>
        </w:rPr>
        <w:t>ncial position of you and your business and any linked parties such as directors, shareholders and principals;</w:t>
      </w:r>
    </w:p>
    <w:p w:rsidR="00FF46F8" w:rsidRDefault="006C4345">
      <w:pPr>
        <w:pStyle w:val="a7"/>
        <w:numPr>
          <w:ilvl w:val="0"/>
          <w:numId w:val="23"/>
        </w:numPr>
        <w:jc w:val="both"/>
        <w:rPr>
          <w:sz w:val="22"/>
          <w:szCs w:val="22"/>
          <w:lang w:val="en-US"/>
        </w:rPr>
      </w:pPr>
      <w:r>
        <w:rPr>
          <w:sz w:val="22"/>
          <w:szCs w:val="22"/>
          <w:lang w:val="en-US"/>
        </w:rPr>
        <w:t>obtain information about you from fraud prevention agency information to check you or your business’s credit status/profile and identity on a per</w:t>
      </w:r>
      <w:r>
        <w:rPr>
          <w:sz w:val="22"/>
          <w:szCs w:val="22"/>
          <w:lang w:val="en-US"/>
        </w:rPr>
        <w:t xml:space="preserve">iodic basis. </w:t>
      </w:r>
    </w:p>
    <w:p w:rsidR="00FF46F8" w:rsidRDefault="006C4345">
      <w:pPr>
        <w:pStyle w:val="a7"/>
        <w:numPr>
          <w:ilvl w:val="0"/>
          <w:numId w:val="23"/>
        </w:numPr>
        <w:jc w:val="both"/>
        <w:rPr>
          <w:sz w:val="22"/>
          <w:szCs w:val="22"/>
          <w:lang w:val="en-US"/>
        </w:rPr>
      </w:pPr>
      <w:r>
        <w:rPr>
          <w:sz w:val="22"/>
          <w:szCs w:val="22"/>
          <w:lang w:val="en-US"/>
        </w:rPr>
        <w:t>manage, investigate and resolve complaints; </w:t>
      </w:r>
    </w:p>
    <w:p w:rsidR="00FF46F8" w:rsidRDefault="006C4345">
      <w:pPr>
        <w:pStyle w:val="a7"/>
        <w:numPr>
          <w:ilvl w:val="0"/>
          <w:numId w:val="24"/>
        </w:numPr>
        <w:spacing w:before="100" w:after="100"/>
        <w:jc w:val="both"/>
        <w:rPr>
          <w:sz w:val="22"/>
          <w:szCs w:val="22"/>
          <w:lang w:val="en-US"/>
        </w:rPr>
      </w:pPr>
      <w:r>
        <w:rPr>
          <w:sz w:val="22"/>
          <w:szCs w:val="22"/>
          <w:lang w:val="en-US"/>
        </w:rPr>
        <w:t>To prevent, detect and prosecute fraud or crime or to assist others in doing so;</w:t>
      </w:r>
    </w:p>
    <w:p w:rsidR="00FF46F8" w:rsidRDefault="006C4345">
      <w:pPr>
        <w:pStyle w:val="a7"/>
        <w:numPr>
          <w:ilvl w:val="0"/>
          <w:numId w:val="21"/>
        </w:numPr>
        <w:spacing w:before="100" w:after="100"/>
        <w:jc w:val="both"/>
        <w:rPr>
          <w:sz w:val="22"/>
          <w:szCs w:val="22"/>
          <w:lang w:val="en-US"/>
        </w:rPr>
      </w:pPr>
      <w:r>
        <w:rPr>
          <w:sz w:val="22"/>
          <w:szCs w:val="22"/>
          <w:lang w:val="en-US"/>
        </w:rPr>
        <w:t xml:space="preserve">To identify and monitor for fraud, we and other </w:t>
      </w:r>
      <w:proofErr w:type="spellStart"/>
      <w:r>
        <w:rPr>
          <w:sz w:val="22"/>
          <w:szCs w:val="22"/>
          <w:lang w:val="en-US"/>
        </w:rPr>
        <w:t>organisations</w:t>
      </w:r>
      <w:proofErr w:type="spellEnd"/>
      <w:r>
        <w:rPr>
          <w:sz w:val="22"/>
          <w:szCs w:val="22"/>
          <w:lang w:val="en-US"/>
        </w:rPr>
        <w:t xml:space="preserve"> may access and use, from the UK or other countries, in</w:t>
      </w:r>
      <w:r>
        <w:rPr>
          <w:sz w:val="22"/>
          <w:szCs w:val="22"/>
          <w:lang w:val="en-US"/>
        </w:rPr>
        <w:t xml:space="preserve">formation recorded by fraud-prevention agencies. If false or inaccurate information is provided and/or fraud is identified or suspected by </w:t>
      </w:r>
      <w:proofErr w:type="spellStart"/>
      <w:r>
        <w:rPr>
          <w:sz w:val="22"/>
          <w:szCs w:val="22"/>
          <w:lang w:val="en-US"/>
        </w:rPr>
        <w:t>Fondy</w:t>
      </w:r>
      <w:proofErr w:type="spellEnd"/>
      <w:r>
        <w:rPr>
          <w:sz w:val="22"/>
          <w:szCs w:val="22"/>
          <w:lang w:val="en-US"/>
        </w:rPr>
        <w:t xml:space="preserve">, information concerning you and/or your business may be passed to fraud prevention agencies by us or any other </w:t>
      </w:r>
      <w:r>
        <w:rPr>
          <w:sz w:val="22"/>
          <w:szCs w:val="22"/>
          <w:lang w:val="en-US"/>
        </w:rPr>
        <w:t xml:space="preserve">third party to whom we have shared your information. </w:t>
      </w:r>
      <w:proofErr w:type="spellStart"/>
      <w:r>
        <w:rPr>
          <w:sz w:val="22"/>
          <w:szCs w:val="22"/>
          <w:lang w:val="en-US"/>
        </w:rPr>
        <w:t>Fondy</w:t>
      </w:r>
      <w:proofErr w:type="spellEnd"/>
      <w:r>
        <w:rPr>
          <w:sz w:val="22"/>
          <w:szCs w:val="22"/>
          <w:lang w:val="en-US"/>
        </w:rPr>
        <w:t xml:space="preserve"> may also obtain information about you from fraud prevention agencies or services on a periodic basis, whether or not fraud is suspected. This may include recording sensitive personal information su</w:t>
      </w:r>
      <w:r>
        <w:rPr>
          <w:sz w:val="22"/>
          <w:szCs w:val="22"/>
          <w:lang w:val="en-US"/>
        </w:rPr>
        <w:t>ch as criminal offences you have been accused of;</w:t>
      </w:r>
    </w:p>
    <w:p w:rsidR="00FF46F8" w:rsidRDefault="006C4345">
      <w:pPr>
        <w:pStyle w:val="a7"/>
        <w:numPr>
          <w:ilvl w:val="0"/>
          <w:numId w:val="21"/>
        </w:numPr>
        <w:spacing w:before="100" w:after="100"/>
        <w:jc w:val="both"/>
        <w:rPr>
          <w:sz w:val="22"/>
          <w:szCs w:val="22"/>
          <w:lang w:val="en-US"/>
        </w:rPr>
      </w:pPr>
      <w:proofErr w:type="spellStart"/>
      <w:r>
        <w:rPr>
          <w:sz w:val="22"/>
          <w:szCs w:val="22"/>
          <w:lang w:val="en-US"/>
        </w:rPr>
        <w:t>Fondy</w:t>
      </w:r>
      <w:proofErr w:type="spellEnd"/>
      <w:r>
        <w:rPr>
          <w:sz w:val="22"/>
          <w:szCs w:val="22"/>
          <w:lang w:val="en-US"/>
        </w:rPr>
        <w:t xml:space="preserve"> also participates in anti-fraud initiatives, which may involve assessing you, your customers, transactions and/or locations, including </w:t>
      </w:r>
      <w:proofErr w:type="spellStart"/>
      <w:r>
        <w:rPr>
          <w:sz w:val="22"/>
          <w:szCs w:val="22"/>
          <w:lang w:val="en-US"/>
        </w:rPr>
        <w:t>utilising</w:t>
      </w:r>
      <w:proofErr w:type="spellEnd"/>
      <w:r>
        <w:rPr>
          <w:sz w:val="22"/>
          <w:szCs w:val="22"/>
          <w:lang w:val="en-US"/>
        </w:rPr>
        <w:t xml:space="preserve"> products and services from third parties (including the</w:t>
      </w:r>
      <w:r>
        <w:rPr>
          <w:sz w:val="22"/>
          <w:szCs w:val="22"/>
          <w:lang w:val="en-US"/>
        </w:rPr>
        <w:t xml:space="preserve"> sharing of information with such third parties) to monitor transactions, detect patterns requiring investigation or otherwise profile and assess the likelihood of fraud occurring;</w:t>
      </w:r>
    </w:p>
    <w:p w:rsidR="00FF46F8" w:rsidRDefault="006C4345">
      <w:pPr>
        <w:pStyle w:val="a7"/>
        <w:numPr>
          <w:ilvl w:val="0"/>
          <w:numId w:val="21"/>
        </w:numPr>
        <w:spacing w:before="100" w:after="100"/>
        <w:jc w:val="both"/>
        <w:rPr>
          <w:sz w:val="22"/>
          <w:szCs w:val="22"/>
          <w:lang w:val="en-US"/>
        </w:rPr>
      </w:pPr>
      <w:r>
        <w:rPr>
          <w:sz w:val="22"/>
          <w:szCs w:val="22"/>
          <w:lang w:val="en-US"/>
        </w:rPr>
        <w:t xml:space="preserve">To assist in the course of any investigation by </w:t>
      </w:r>
      <w:proofErr w:type="spellStart"/>
      <w:r>
        <w:rPr>
          <w:sz w:val="22"/>
          <w:szCs w:val="22"/>
          <w:lang w:val="en-US"/>
        </w:rPr>
        <w:t>Fondy</w:t>
      </w:r>
      <w:proofErr w:type="spellEnd"/>
      <w:r>
        <w:rPr>
          <w:sz w:val="22"/>
          <w:szCs w:val="22"/>
          <w:lang w:val="en-US"/>
        </w:rPr>
        <w:t xml:space="preserve">, other financial </w:t>
      </w:r>
      <w:proofErr w:type="spellStart"/>
      <w:r>
        <w:rPr>
          <w:sz w:val="22"/>
          <w:szCs w:val="22"/>
          <w:lang w:val="en-US"/>
        </w:rPr>
        <w:t>orga</w:t>
      </w:r>
      <w:r>
        <w:rPr>
          <w:sz w:val="22"/>
          <w:szCs w:val="22"/>
          <w:lang w:val="en-US"/>
        </w:rPr>
        <w:t>nisations</w:t>
      </w:r>
      <w:proofErr w:type="spellEnd"/>
      <w:r>
        <w:rPr>
          <w:sz w:val="22"/>
          <w:szCs w:val="22"/>
          <w:lang w:val="en-US"/>
        </w:rPr>
        <w:t> or other third parties into any suspected criminal activity;</w:t>
      </w:r>
    </w:p>
    <w:p w:rsidR="00FF46F8" w:rsidRDefault="006C4345">
      <w:pPr>
        <w:pStyle w:val="a7"/>
        <w:numPr>
          <w:ilvl w:val="0"/>
          <w:numId w:val="21"/>
        </w:numPr>
        <w:spacing w:before="100" w:after="100"/>
        <w:jc w:val="both"/>
        <w:rPr>
          <w:sz w:val="22"/>
          <w:szCs w:val="22"/>
          <w:lang w:val="en-US"/>
        </w:rPr>
      </w:pPr>
      <w:r>
        <w:rPr>
          <w:sz w:val="22"/>
          <w:szCs w:val="22"/>
          <w:lang w:val="en-US"/>
        </w:rPr>
        <w:t>To mitigate information security risk;</w:t>
      </w:r>
    </w:p>
    <w:p w:rsidR="00FF46F8" w:rsidRDefault="006C4345">
      <w:pPr>
        <w:pStyle w:val="a7"/>
        <w:numPr>
          <w:ilvl w:val="0"/>
          <w:numId w:val="21"/>
        </w:numPr>
        <w:spacing w:before="100" w:after="100"/>
        <w:jc w:val="both"/>
        <w:rPr>
          <w:sz w:val="22"/>
          <w:szCs w:val="22"/>
          <w:lang w:val="en-US"/>
        </w:rPr>
      </w:pPr>
      <w:r>
        <w:rPr>
          <w:sz w:val="22"/>
          <w:szCs w:val="22"/>
          <w:lang w:val="en-US"/>
        </w:rPr>
        <w:t>To obtain your views on our goods, services and our website/s;</w:t>
      </w:r>
    </w:p>
    <w:p w:rsidR="00FF46F8" w:rsidRDefault="006C4345">
      <w:pPr>
        <w:pStyle w:val="a7"/>
        <w:numPr>
          <w:ilvl w:val="0"/>
          <w:numId w:val="21"/>
        </w:numPr>
        <w:spacing w:before="100" w:after="100"/>
        <w:jc w:val="both"/>
        <w:rPr>
          <w:sz w:val="22"/>
          <w:szCs w:val="22"/>
          <w:lang w:val="en-US"/>
        </w:rPr>
      </w:pPr>
      <w:r>
        <w:rPr>
          <w:sz w:val="22"/>
          <w:szCs w:val="22"/>
          <w:lang w:val="en-US"/>
        </w:rPr>
        <w:t xml:space="preserve">To notify you about important changes or developments to our website or our </w:t>
      </w:r>
      <w:r>
        <w:rPr>
          <w:sz w:val="22"/>
          <w:szCs w:val="22"/>
          <w:lang w:val="en-US"/>
        </w:rPr>
        <w:t>goods and services;</w:t>
      </w:r>
    </w:p>
    <w:p w:rsidR="00FF46F8" w:rsidRDefault="006C4345">
      <w:pPr>
        <w:pStyle w:val="a7"/>
        <w:numPr>
          <w:ilvl w:val="0"/>
          <w:numId w:val="21"/>
        </w:numPr>
        <w:spacing w:before="100" w:after="100"/>
        <w:jc w:val="both"/>
        <w:rPr>
          <w:sz w:val="22"/>
          <w:szCs w:val="22"/>
          <w:lang w:val="en-US"/>
        </w:rPr>
      </w:pPr>
      <w:r>
        <w:rPr>
          <w:sz w:val="22"/>
          <w:szCs w:val="22"/>
          <w:lang w:val="en-US"/>
        </w:rPr>
        <w:t xml:space="preserve">To understand our customers' requirements, perform analysis and comparisons, create profiles and create marketing opportunities (including how you or your customers use our services and to better align our services and marketing offers </w:t>
      </w:r>
      <w:r>
        <w:rPr>
          <w:sz w:val="22"/>
          <w:szCs w:val="22"/>
          <w:lang w:val="en-US"/>
        </w:rPr>
        <w:t>to your interests); this may include the aggregation and sharing of non-personal information to facilitate cross-industry analysis, shopper-level insight and card usage;</w:t>
      </w:r>
    </w:p>
    <w:p w:rsidR="00FF46F8" w:rsidRDefault="006C4345">
      <w:pPr>
        <w:pStyle w:val="a7"/>
        <w:numPr>
          <w:ilvl w:val="0"/>
          <w:numId w:val="21"/>
        </w:numPr>
        <w:spacing w:before="100" w:after="100"/>
        <w:jc w:val="both"/>
        <w:rPr>
          <w:sz w:val="22"/>
          <w:szCs w:val="22"/>
          <w:lang w:val="en-US"/>
        </w:rPr>
      </w:pPr>
      <w:r>
        <w:rPr>
          <w:sz w:val="22"/>
          <w:szCs w:val="22"/>
          <w:lang w:val="en-US"/>
        </w:rPr>
        <w:t xml:space="preserve">To send you information we believe you would find interesting including marketing and </w:t>
      </w:r>
      <w:r>
        <w:rPr>
          <w:sz w:val="22"/>
          <w:szCs w:val="22"/>
          <w:lang w:val="en-US"/>
        </w:rPr>
        <w:t>promotional materials; by post, email, telephone, SMS text or other means, including electronic means;</w:t>
      </w:r>
    </w:p>
    <w:p w:rsidR="00FF46F8" w:rsidRDefault="006C4345">
      <w:pPr>
        <w:pStyle w:val="a7"/>
        <w:numPr>
          <w:ilvl w:val="0"/>
          <w:numId w:val="21"/>
        </w:numPr>
        <w:spacing w:before="100" w:after="100"/>
        <w:jc w:val="both"/>
        <w:rPr>
          <w:sz w:val="22"/>
          <w:szCs w:val="22"/>
          <w:lang w:val="en-US"/>
        </w:rPr>
      </w:pPr>
      <w:r>
        <w:rPr>
          <w:sz w:val="22"/>
          <w:szCs w:val="22"/>
          <w:lang w:val="en-US"/>
        </w:rPr>
        <w:t xml:space="preserve">To develop and test products and </w:t>
      </w:r>
      <w:proofErr w:type="spellStart"/>
      <w:r>
        <w:rPr>
          <w:sz w:val="22"/>
          <w:szCs w:val="22"/>
          <w:lang w:val="en-US"/>
        </w:rPr>
        <w:t>Fondy</w:t>
      </w:r>
      <w:proofErr w:type="spellEnd"/>
      <w:r>
        <w:rPr>
          <w:sz w:val="22"/>
          <w:szCs w:val="22"/>
          <w:lang w:val="en-US"/>
        </w:rPr>
        <w:t xml:space="preserve"> services;</w:t>
      </w:r>
    </w:p>
    <w:p w:rsidR="00FF46F8" w:rsidRDefault="006C4345">
      <w:pPr>
        <w:pStyle w:val="a7"/>
        <w:numPr>
          <w:ilvl w:val="0"/>
          <w:numId w:val="21"/>
        </w:numPr>
        <w:spacing w:before="100" w:after="100"/>
        <w:jc w:val="both"/>
        <w:rPr>
          <w:sz w:val="22"/>
          <w:szCs w:val="22"/>
          <w:lang w:val="en-US"/>
        </w:rPr>
      </w:pPr>
      <w:r>
        <w:rPr>
          <w:sz w:val="22"/>
          <w:szCs w:val="22"/>
          <w:lang w:val="en-US"/>
        </w:rPr>
        <w:t>To comply with local and national laws, including card scheme rules and requests from law enforcement an</w:t>
      </w:r>
      <w:r>
        <w:rPr>
          <w:sz w:val="22"/>
          <w:szCs w:val="22"/>
          <w:lang w:val="en-US"/>
        </w:rPr>
        <w:t>d regulatory authorities; and</w:t>
      </w:r>
    </w:p>
    <w:p w:rsidR="00FF46F8" w:rsidRDefault="006C4345">
      <w:pPr>
        <w:pStyle w:val="a7"/>
        <w:numPr>
          <w:ilvl w:val="0"/>
          <w:numId w:val="21"/>
        </w:numPr>
        <w:spacing w:before="100" w:after="100"/>
        <w:jc w:val="both"/>
        <w:rPr>
          <w:sz w:val="22"/>
          <w:szCs w:val="22"/>
          <w:lang w:val="en-US"/>
        </w:rPr>
      </w:pPr>
      <w:r>
        <w:rPr>
          <w:sz w:val="22"/>
          <w:szCs w:val="22"/>
          <w:lang w:val="en-US"/>
        </w:rPr>
        <w:t xml:space="preserve">In respect of marketing, market research and similar activities, we may use your personal information for such purposes whether or not you are accepted as or continue to receive </w:t>
      </w:r>
      <w:proofErr w:type="spellStart"/>
      <w:r>
        <w:rPr>
          <w:sz w:val="22"/>
          <w:szCs w:val="22"/>
          <w:lang w:val="en-US"/>
        </w:rPr>
        <w:t>Fondy</w:t>
      </w:r>
      <w:proofErr w:type="spellEnd"/>
      <w:r>
        <w:rPr>
          <w:sz w:val="22"/>
          <w:szCs w:val="22"/>
          <w:lang w:val="en-US"/>
        </w:rPr>
        <w:t xml:space="preserve"> Services. If you no longer wish to receive</w:t>
      </w:r>
      <w:r>
        <w:rPr>
          <w:sz w:val="22"/>
          <w:szCs w:val="22"/>
          <w:lang w:val="en-US"/>
        </w:rPr>
        <w:t xml:space="preserve"> marketing or promotional information from </w:t>
      </w:r>
      <w:proofErr w:type="spellStart"/>
      <w:r>
        <w:rPr>
          <w:sz w:val="22"/>
          <w:szCs w:val="22"/>
          <w:lang w:val="en-US"/>
        </w:rPr>
        <w:t>Fondy</w:t>
      </w:r>
      <w:proofErr w:type="spellEnd"/>
      <w:r>
        <w:rPr>
          <w:sz w:val="22"/>
          <w:szCs w:val="22"/>
          <w:lang w:val="en-US"/>
        </w:rPr>
        <w:t xml:space="preserve">, please let us know via the </w:t>
      </w:r>
      <w:r>
        <w:rPr>
          <w:b/>
          <w:bCs/>
          <w:sz w:val="22"/>
          <w:szCs w:val="22"/>
          <w:u w:val="single"/>
          <w:lang w:val="en-US"/>
        </w:rPr>
        <w:t>Contact Us</w:t>
      </w:r>
      <w:r>
        <w:rPr>
          <w:sz w:val="22"/>
          <w:szCs w:val="22"/>
          <w:lang w:val="en-US"/>
        </w:rPr>
        <w:t xml:space="preserve"> section.</w:t>
      </w:r>
    </w:p>
    <w:p w:rsidR="00FF46F8" w:rsidRDefault="006C4345">
      <w:pPr>
        <w:spacing w:before="100" w:after="100"/>
        <w:jc w:val="both"/>
        <w:rPr>
          <w:sz w:val="22"/>
          <w:szCs w:val="22"/>
          <w:lang w:val="en-US"/>
        </w:rPr>
      </w:pPr>
      <w:r>
        <w:rPr>
          <w:sz w:val="22"/>
          <w:szCs w:val="22"/>
          <w:lang w:val="en-US"/>
        </w:rPr>
        <w:t>If you provide information to be published or displayed on public areas of the website/portal or transmitted to other users of the website/portal or third part</w:t>
      </w:r>
      <w:r>
        <w:rPr>
          <w:sz w:val="22"/>
          <w:szCs w:val="22"/>
          <w:lang w:val="en-US"/>
        </w:rPr>
        <w:t xml:space="preserve">ies, you understand that such information can be used by any third parties accessing the information for any purposes.  This information is posted by you at your own risk and you agree to comply with the </w:t>
      </w:r>
      <w:hyperlink r:id="rId9" w:history="1">
        <w:r w:rsidRPr="009447C7">
          <w:rPr>
            <w:rStyle w:val="a3"/>
            <w:b/>
            <w:bCs/>
            <w:sz w:val="22"/>
            <w:szCs w:val="22"/>
            <w:lang w:val="en-US"/>
          </w:rPr>
          <w:t>Terms and Conditions</w:t>
        </w:r>
      </w:hyperlink>
      <w:r>
        <w:rPr>
          <w:sz w:val="22"/>
          <w:szCs w:val="22"/>
          <w:lang w:val="en-US"/>
        </w:rPr>
        <w:t xml:space="preserve"> of such site.</w:t>
      </w:r>
    </w:p>
    <w:p w:rsidR="00FF46F8" w:rsidRDefault="00FF46F8">
      <w:pPr>
        <w:spacing w:before="100" w:after="100"/>
        <w:jc w:val="both"/>
        <w:rPr>
          <w:sz w:val="22"/>
          <w:szCs w:val="22"/>
          <w:lang w:val="en-US"/>
        </w:rPr>
      </w:pPr>
    </w:p>
    <w:p w:rsidR="00FF46F8" w:rsidRDefault="006C4345">
      <w:pPr>
        <w:jc w:val="both"/>
        <w:outlineLvl w:val="0"/>
        <w:rPr>
          <w:b/>
          <w:bCs/>
          <w:i/>
          <w:iCs/>
          <w:lang w:val="en-US"/>
        </w:rPr>
      </w:pPr>
      <w:r>
        <w:rPr>
          <w:b/>
          <w:bCs/>
          <w:i/>
          <w:iCs/>
          <w:lang w:val="en-US"/>
        </w:rPr>
        <w:t>Disclosure of in</w:t>
      </w:r>
      <w:r>
        <w:rPr>
          <w:b/>
          <w:bCs/>
          <w:i/>
          <w:iCs/>
          <w:lang w:val="en-US"/>
        </w:rPr>
        <w:t>formation</w:t>
      </w:r>
    </w:p>
    <w:p w:rsidR="00FF46F8" w:rsidRDefault="006C4345">
      <w:pPr>
        <w:spacing w:before="100" w:after="100"/>
        <w:jc w:val="both"/>
        <w:rPr>
          <w:sz w:val="22"/>
          <w:szCs w:val="22"/>
          <w:lang w:val="en-US"/>
        </w:rPr>
      </w:pPr>
      <w:r>
        <w:rPr>
          <w:sz w:val="22"/>
          <w:szCs w:val="22"/>
          <w:lang w:val="en-US"/>
        </w:rPr>
        <w:lastRenderedPageBreak/>
        <w:t>We do not disclose information which could identify you personally, to anyone except as described in this policy, including:</w:t>
      </w:r>
    </w:p>
    <w:p w:rsidR="00FF46F8" w:rsidRDefault="006C4345">
      <w:pPr>
        <w:pStyle w:val="a7"/>
        <w:numPr>
          <w:ilvl w:val="0"/>
          <w:numId w:val="26"/>
        </w:numPr>
        <w:spacing w:before="100" w:after="100"/>
        <w:jc w:val="both"/>
        <w:rPr>
          <w:sz w:val="22"/>
          <w:szCs w:val="22"/>
          <w:lang w:val="en-US"/>
        </w:rPr>
      </w:pPr>
      <w:r>
        <w:rPr>
          <w:b/>
          <w:bCs/>
          <w:sz w:val="22"/>
          <w:szCs w:val="22"/>
          <w:lang w:val="en-US"/>
        </w:rPr>
        <w:t xml:space="preserve">Within the </w:t>
      </w:r>
      <w:proofErr w:type="spellStart"/>
      <w:r>
        <w:rPr>
          <w:b/>
          <w:bCs/>
          <w:sz w:val="22"/>
          <w:szCs w:val="22"/>
          <w:lang w:val="en-US"/>
        </w:rPr>
        <w:t>Fondy</w:t>
      </w:r>
      <w:proofErr w:type="spellEnd"/>
      <w:r>
        <w:rPr>
          <w:b/>
          <w:bCs/>
          <w:sz w:val="22"/>
          <w:szCs w:val="22"/>
          <w:lang w:val="en-US"/>
        </w:rPr>
        <w:t xml:space="preserve"> group of companies</w:t>
      </w:r>
      <w:r>
        <w:rPr>
          <w:sz w:val="22"/>
          <w:szCs w:val="22"/>
          <w:lang w:val="en-US"/>
        </w:rPr>
        <w:t xml:space="preserve">, which may include any or all of our subsidiaries, our ultimate holding </w:t>
      </w:r>
      <w:r>
        <w:rPr>
          <w:sz w:val="22"/>
          <w:szCs w:val="22"/>
          <w:lang w:val="en-US"/>
        </w:rPr>
        <w:t>company and/or its subsidiaries;</w:t>
      </w:r>
    </w:p>
    <w:p w:rsidR="00FF46F8" w:rsidRDefault="006C4345">
      <w:pPr>
        <w:pStyle w:val="a7"/>
        <w:numPr>
          <w:ilvl w:val="0"/>
          <w:numId w:val="26"/>
        </w:numPr>
        <w:spacing w:before="100" w:after="100"/>
        <w:jc w:val="both"/>
        <w:rPr>
          <w:sz w:val="22"/>
          <w:szCs w:val="22"/>
          <w:lang w:val="en-US"/>
        </w:rPr>
      </w:pPr>
      <w:r>
        <w:rPr>
          <w:b/>
          <w:bCs/>
          <w:sz w:val="22"/>
          <w:szCs w:val="22"/>
          <w:lang w:val="en-US"/>
        </w:rPr>
        <w:t>Fraud prevention agencies</w:t>
      </w:r>
      <w:r>
        <w:rPr>
          <w:sz w:val="22"/>
          <w:szCs w:val="22"/>
          <w:lang w:val="en-US"/>
        </w:rPr>
        <w:t> (as outlined above and including Action Fraud, Financial Fraud Action and the Financial Fraud Bureau);</w:t>
      </w:r>
    </w:p>
    <w:p w:rsidR="00FF46F8" w:rsidRDefault="006C4345">
      <w:pPr>
        <w:pStyle w:val="a7"/>
        <w:numPr>
          <w:ilvl w:val="0"/>
          <w:numId w:val="26"/>
        </w:numPr>
        <w:spacing w:before="100" w:after="100"/>
        <w:jc w:val="both"/>
        <w:rPr>
          <w:sz w:val="22"/>
          <w:szCs w:val="22"/>
          <w:lang w:val="en-US"/>
        </w:rPr>
      </w:pPr>
      <w:r>
        <w:rPr>
          <w:b/>
          <w:bCs/>
          <w:sz w:val="22"/>
          <w:szCs w:val="22"/>
          <w:lang w:val="en-US"/>
        </w:rPr>
        <w:t>Third party credit and financial institutions</w:t>
      </w:r>
      <w:r>
        <w:rPr>
          <w:sz w:val="22"/>
          <w:szCs w:val="22"/>
          <w:lang w:val="en-US"/>
        </w:rPr>
        <w:t xml:space="preserve"> (where allowed under any </w:t>
      </w:r>
      <w:hyperlink r:id="rId10" w:history="1">
        <w:r w:rsidRPr="009447C7">
          <w:rPr>
            <w:rStyle w:val="a3"/>
            <w:b/>
            <w:bCs/>
            <w:sz w:val="22"/>
            <w:szCs w:val="22"/>
            <w:lang w:val="en-US"/>
          </w:rPr>
          <w:t>Terms and Conditions</w:t>
        </w:r>
      </w:hyperlink>
      <w:r>
        <w:rPr>
          <w:sz w:val="22"/>
          <w:szCs w:val="22"/>
          <w:lang w:val="en-US"/>
        </w:rPr>
        <w:t xml:space="preserve"> or</w:t>
      </w:r>
      <w:r>
        <w:rPr>
          <w:sz w:val="22"/>
          <w:szCs w:val="22"/>
          <w:lang w:val="en-US"/>
        </w:rPr>
        <w:t xml:space="preserve"> other contract): including the credit institution where you or your business maintains its bank account and the card schemes governing the issue and use of credit, debit, charge, purchase or other payment cards, alternative payment schemes and any other f</w:t>
      </w:r>
      <w:r>
        <w:rPr>
          <w:sz w:val="22"/>
          <w:szCs w:val="22"/>
          <w:lang w:val="en-US"/>
        </w:rPr>
        <w:t xml:space="preserve">inancial institutions who may process payments and who are not operating under </w:t>
      </w:r>
      <w:proofErr w:type="spellStart"/>
      <w:r>
        <w:rPr>
          <w:sz w:val="22"/>
          <w:szCs w:val="22"/>
          <w:lang w:val="en-US"/>
        </w:rPr>
        <w:t>Fondy’s</w:t>
      </w:r>
      <w:proofErr w:type="spellEnd"/>
      <w:r>
        <w:rPr>
          <w:sz w:val="22"/>
          <w:szCs w:val="22"/>
          <w:lang w:val="en-US"/>
        </w:rPr>
        <w:t xml:space="preserve"> control nor for whom whose actions or omissions </w:t>
      </w:r>
      <w:proofErr w:type="spellStart"/>
      <w:r>
        <w:rPr>
          <w:sz w:val="22"/>
          <w:szCs w:val="22"/>
          <w:lang w:val="en-US"/>
        </w:rPr>
        <w:t>Fondy</w:t>
      </w:r>
      <w:proofErr w:type="spellEnd"/>
      <w:r>
        <w:rPr>
          <w:sz w:val="22"/>
          <w:szCs w:val="22"/>
          <w:lang w:val="en-US"/>
        </w:rPr>
        <w:t xml:space="preserve"> has liability;</w:t>
      </w:r>
    </w:p>
    <w:p w:rsidR="00FF46F8" w:rsidRDefault="006C4345">
      <w:pPr>
        <w:pStyle w:val="a7"/>
        <w:numPr>
          <w:ilvl w:val="0"/>
          <w:numId w:val="26"/>
        </w:numPr>
        <w:spacing w:before="100" w:after="100"/>
        <w:jc w:val="both"/>
        <w:rPr>
          <w:sz w:val="22"/>
          <w:szCs w:val="22"/>
          <w:lang w:val="en-US"/>
        </w:rPr>
      </w:pPr>
      <w:r>
        <w:rPr>
          <w:b/>
          <w:bCs/>
          <w:sz w:val="22"/>
          <w:szCs w:val="22"/>
          <w:lang w:val="en-US"/>
        </w:rPr>
        <w:t>Third party service providers:</w:t>
      </w:r>
      <w:r>
        <w:rPr>
          <w:sz w:val="22"/>
          <w:szCs w:val="22"/>
          <w:lang w:val="en-US"/>
        </w:rPr>
        <w:t xml:space="preserve"> suppliers who assist us with the provision of </w:t>
      </w:r>
      <w:proofErr w:type="spellStart"/>
      <w:r>
        <w:rPr>
          <w:sz w:val="22"/>
          <w:szCs w:val="22"/>
          <w:lang w:val="en-US"/>
        </w:rPr>
        <w:t>Fondy</w:t>
      </w:r>
      <w:proofErr w:type="spellEnd"/>
      <w:r>
        <w:rPr>
          <w:sz w:val="22"/>
          <w:szCs w:val="22"/>
          <w:lang w:val="en-US"/>
        </w:rPr>
        <w:t xml:space="preserve"> services, includi</w:t>
      </w:r>
      <w:r>
        <w:rPr>
          <w:sz w:val="22"/>
          <w:szCs w:val="22"/>
          <w:lang w:val="en-US"/>
        </w:rPr>
        <w:t xml:space="preserve">ng processing orders, fulfilling orders, processing payments, security, sector and fraud risk, and marketing, market research and survey activities carried out on behalf of </w:t>
      </w:r>
      <w:proofErr w:type="spellStart"/>
      <w:r>
        <w:rPr>
          <w:sz w:val="22"/>
          <w:szCs w:val="22"/>
          <w:lang w:val="en-US"/>
        </w:rPr>
        <w:t>Fondy</w:t>
      </w:r>
      <w:proofErr w:type="spellEnd"/>
      <w:r>
        <w:rPr>
          <w:sz w:val="22"/>
          <w:szCs w:val="22"/>
          <w:lang w:val="en-US"/>
        </w:rPr>
        <w:t>;</w:t>
      </w:r>
    </w:p>
    <w:p w:rsidR="00FF46F8" w:rsidRDefault="006C4345">
      <w:pPr>
        <w:pStyle w:val="a7"/>
        <w:numPr>
          <w:ilvl w:val="0"/>
          <w:numId w:val="28"/>
        </w:numPr>
        <w:spacing w:before="100" w:after="100"/>
        <w:jc w:val="both"/>
        <w:rPr>
          <w:rFonts w:ascii="inherit" w:eastAsia="inherit" w:hAnsi="inherit" w:cs="inherit"/>
          <w:color w:val="333333"/>
          <w:sz w:val="22"/>
          <w:szCs w:val="22"/>
          <w:u w:color="333333"/>
          <w:lang w:val="en-US"/>
        </w:rPr>
      </w:pPr>
      <w:r>
        <w:rPr>
          <w:b/>
          <w:bCs/>
          <w:sz w:val="22"/>
          <w:szCs w:val="22"/>
          <w:lang w:val="en-US"/>
        </w:rPr>
        <w:t>Where we are required or permitted to do so by law:</w:t>
      </w:r>
      <w:r>
        <w:rPr>
          <w:rFonts w:ascii="inherit" w:eastAsia="inherit" w:hAnsi="inherit" w:cs="inherit"/>
          <w:color w:val="333333"/>
          <w:u w:color="333333"/>
          <w:lang w:val="en-US"/>
        </w:rPr>
        <w:t> </w:t>
      </w:r>
      <w:r>
        <w:rPr>
          <w:sz w:val="22"/>
          <w:szCs w:val="22"/>
          <w:lang w:val="en-US"/>
        </w:rPr>
        <w:t>we may be required by la</w:t>
      </w:r>
      <w:r>
        <w:rPr>
          <w:sz w:val="22"/>
          <w:szCs w:val="22"/>
          <w:lang w:val="en-US"/>
        </w:rPr>
        <w:t xml:space="preserve">w to pass information about you to regulatory authorities and law enforcement bodies worldwide, or we may otherwise determine that it is appropriate or necessary to do so. Such disclosures may also include requests from governmental or public authorities, </w:t>
      </w:r>
      <w:r>
        <w:rPr>
          <w:sz w:val="22"/>
          <w:szCs w:val="22"/>
          <w:lang w:val="en-US"/>
        </w:rPr>
        <w:t>for purposes of litigation or legal process, national security or where we deem it in the national interest or otherwise lawful to do so;</w:t>
      </w:r>
    </w:p>
    <w:p w:rsidR="00FF46F8" w:rsidRDefault="006C4345">
      <w:pPr>
        <w:pStyle w:val="a7"/>
        <w:numPr>
          <w:ilvl w:val="0"/>
          <w:numId w:val="28"/>
        </w:numPr>
        <w:spacing w:before="100" w:after="100"/>
        <w:jc w:val="both"/>
        <w:rPr>
          <w:rFonts w:ascii="inherit" w:eastAsia="inherit" w:hAnsi="inherit" w:cs="inherit"/>
          <w:color w:val="333333"/>
          <w:sz w:val="22"/>
          <w:szCs w:val="22"/>
          <w:u w:color="333333"/>
          <w:lang w:val="en-US"/>
        </w:rPr>
      </w:pPr>
      <w:r>
        <w:rPr>
          <w:b/>
          <w:bCs/>
          <w:sz w:val="22"/>
          <w:szCs w:val="22"/>
          <w:lang w:val="en-US"/>
        </w:rPr>
        <w:t>Business transfers:</w:t>
      </w:r>
      <w:r>
        <w:rPr>
          <w:rFonts w:ascii="inherit" w:eastAsia="inherit" w:hAnsi="inherit" w:cs="inherit"/>
          <w:color w:val="333333"/>
          <w:u w:color="333333"/>
          <w:lang w:val="en-US"/>
        </w:rPr>
        <w:t> </w:t>
      </w:r>
      <w:proofErr w:type="spellStart"/>
      <w:r>
        <w:rPr>
          <w:sz w:val="22"/>
          <w:szCs w:val="22"/>
          <w:lang w:val="en-US"/>
        </w:rPr>
        <w:t>Fondy</w:t>
      </w:r>
      <w:proofErr w:type="spellEnd"/>
      <w:r>
        <w:rPr>
          <w:sz w:val="22"/>
          <w:szCs w:val="22"/>
          <w:lang w:val="en-US"/>
        </w:rPr>
        <w:t xml:space="preserve"> may buy or sell business units or affiliates.  In such circumstances, we may transfer custom</w:t>
      </w:r>
      <w:r>
        <w:rPr>
          <w:sz w:val="22"/>
          <w:szCs w:val="22"/>
          <w:lang w:val="en-US"/>
        </w:rPr>
        <w:t>er information as a business asset.  Without limiting the foregoing, if our business enters into a joint venture with or is sold to or merged with another business entity, your information may be disclosed to our new business partners or owners; and</w:t>
      </w:r>
    </w:p>
    <w:p w:rsidR="00FF46F8" w:rsidRDefault="006C4345">
      <w:pPr>
        <w:numPr>
          <w:ilvl w:val="0"/>
          <w:numId w:val="28"/>
        </w:numPr>
        <w:jc w:val="both"/>
        <w:rPr>
          <w:rFonts w:ascii="inherit" w:eastAsia="inherit" w:hAnsi="inherit" w:cs="inherit"/>
          <w:color w:val="333333"/>
          <w:sz w:val="22"/>
          <w:szCs w:val="22"/>
          <w:u w:color="333333"/>
          <w:lang w:val="en-US"/>
        </w:rPr>
      </w:pPr>
      <w:r>
        <w:rPr>
          <w:b/>
          <w:bCs/>
          <w:sz w:val="22"/>
          <w:szCs w:val="22"/>
          <w:lang w:val="en-US"/>
        </w:rPr>
        <w:t>With y</w:t>
      </w:r>
      <w:r>
        <w:rPr>
          <w:b/>
          <w:bCs/>
          <w:sz w:val="22"/>
          <w:szCs w:val="22"/>
          <w:lang w:val="en-US"/>
        </w:rPr>
        <w:t>our permission:</w:t>
      </w:r>
      <w:r>
        <w:rPr>
          <w:rFonts w:ascii="inherit" w:eastAsia="inherit" w:hAnsi="inherit" w:cs="inherit"/>
          <w:b/>
          <w:bCs/>
          <w:color w:val="333333"/>
          <w:u w:color="333333"/>
          <w:lang w:val="en-US"/>
        </w:rPr>
        <w:t> </w:t>
      </w:r>
      <w:r>
        <w:rPr>
          <w:rFonts w:ascii="inherit" w:eastAsia="inherit" w:hAnsi="inherit" w:cs="inherit"/>
          <w:color w:val="333333"/>
          <w:u w:color="333333"/>
          <w:lang w:val="en-US"/>
        </w:rPr>
        <w:t> </w:t>
      </w:r>
      <w:r>
        <w:rPr>
          <w:sz w:val="22"/>
          <w:szCs w:val="22"/>
          <w:lang w:val="en-US"/>
        </w:rPr>
        <w:t xml:space="preserve">Your information may also be used for other purposes for which you give your specific permission, or when required by law of any relevant jurisdiction. Except where permitted as stated, </w:t>
      </w:r>
      <w:proofErr w:type="spellStart"/>
      <w:r>
        <w:rPr>
          <w:sz w:val="22"/>
          <w:szCs w:val="22"/>
          <w:lang w:val="en-US"/>
        </w:rPr>
        <w:t>Fondy</w:t>
      </w:r>
      <w:proofErr w:type="spellEnd"/>
      <w:r>
        <w:rPr>
          <w:sz w:val="22"/>
          <w:szCs w:val="22"/>
          <w:lang w:val="en-US"/>
        </w:rPr>
        <w:t xml:space="preserve"> does not sell, rent, share or </w:t>
      </w:r>
      <w:r>
        <w:rPr>
          <w:sz w:val="22"/>
          <w:szCs w:val="22"/>
          <w:lang w:val="en-US"/>
        </w:rPr>
        <w:t>otherwise disclose personal information about its customers to third parties for commercial purposes.</w:t>
      </w:r>
    </w:p>
    <w:p w:rsidR="00FF46F8" w:rsidRDefault="00FF46F8">
      <w:pPr>
        <w:jc w:val="both"/>
        <w:rPr>
          <w:rFonts w:ascii="inherit" w:eastAsia="inherit" w:hAnsi="inherit" w:cs="inherit"/>
          <w:color w:val="333333"/>
          <w:u w:color="333333"/>
          <w:lang w:val="en-US"/>
        </w:rPr>
      </w:pPr>
    </w:p>
    <w:p w:rsidR="00FF46F8" w:rsidRDefault="006C4345">
      <w:pPr>
        <w:jc w:val="both"/>
        <w:outlineLvl w:val="0"/>
        <w:rPr>
          <w:b/>
          <w:bCs/>
          <w:i/>
          <w:iCs/>
          <w:lang w:val="en-US"/>
        </w:rPr>
      </w:pPr>
      <w:r>
        <w:rPr>
          <w:b/>
          <w:bCs/>
          <w:i/>
          <w:iCs/>
          <w:lang w:val="en-US"/>
        </w:rPr>
        <w:t>Transferring Data Internationally</w:t>
      </w:r>
    </w:p>
    <w:p w:rsidR="00FF46F8" w:rsidRDefault="006C4345">
      <w:pPr>
        <w:spacing w:before="100" w:after="100"/>
        <w:jc w:val="both"/>
        <w:rPr>
          <w:sz w:val="22"/>
          <w:szCs w:val="22"/>
          <w:lang w:val="en-US"/>
        </w:rPr>
      </w:pPr>
      <w:r>
        <w:rPr>
          <w:sz w:val="22"/>
          <w:szCs w:val="22"/>
          <w:lang w:val="en-US"/>
        </w:rPr>
        <w:t>The information that we collect from you may be transferred to, and stored at, a destination inside the European Econom</w:t>
      </w:r>
      <w:r>
        <w:rPr>
          <w:sz w:val="22"/>
          <w:szCs w:val="22"/>
          <w:lang w:val="en-US"/>
        </w:rPr>
        <w:t>ic Area (EEA). It may also be processed by staff operating inside and/or outside the EEA who work for us or one of our suppliers. Such staff may be engaged in, among other things, the fulfilment of orders, the processing of card payment details and support</w:t>
      </w:r>
      <w:r>
        <w:rPr>
          <w:sz w:val="22"/>
          <w:szCs w:val="22"/>
          <w:lang w:val="en-US"/>
        </w:rPr>
        <w:t xml:space="preserve"> services in provision of the </w:t>
      </w:r>
      <w:proofErr w:type="spellStart"/>
      <w:r>
        <w:rPr>
          <w:sz w:val="22"/>
          <w:szCs w:val="22"/>
          <w:lang w:val="en-US"/>
        </w:rPr>
        <w:t>Fondy</w:t>
      </w:r>
      <w:proofErr w:type="spellEnd"/>
      <w:r>
        <w:rPr>
          <w:sz w:val="22"/>
          <w:szCs w:val="22"/>
          <w:lang w:val="en-US"/>
        </w:rPr>
        <w:t xml:space="preserve"> services. Where such staff are acting on behalf of </w:t>
      </w:r>
      <w:proofErr w:type="spellStart"/>
      <w:r>
        <w:rPr>
          <w:sz w:val="22"/>
          <w:szCs w:val="22"/>
          <w:lang w:val="en-US"/>
        </w:rPr>
        <w:t>Fondy</w:t>
      </w:r>
      <w:proofErr w:type="spellEnd"/>
      <w:r>
        <w:rPr>
          <w:sz w:val="22"/>
          <w:szCs w:val="22"/>
          <w:lang w:val="en-US"/>
        </w:rPr>
        <w:t>, we will take all steps reasonably necessary to ensure that your personal information is treated securely and in accordance with this privacy policy.</w:t>
      </w:r>
    </w:p>
    <w:p w:rsidR="00FF46F8" w:rsidRDefault="006C4345">
      <w:pPr>
        <w:spacing w:before="100" w:after="100"/>
        <w:jc w:val="both"/>
        <w:rPr>
          <w:sz w:val="22"/>
          <w:szCs w:val="22"/>
          <w:lang w:val="en-US"/>
        </w:rPr>
      </w:pPr>
      <w:r>
        <w:rPr>
          <w:sz w:val="22"/>
          <w:szCs w:val="22"/>
          <w:lang w:val="en-US"/>
        </w:rPr>
        <w:t>We will at al</w:t>
      </w:r>
      <w:r>
        <w:rPr>
          <w:sz w:val="22"/>
          <w:szCs w:val="22"/>
          <w:lang w:val="en-US"/>
        </w:rPr>
        <w:t xml:space="preserve">l times comply with the GDPR as well as the provisions of the Data Protection Act 2018 with respect to any such transfer of personal data. Please be aware that countries outside of the EEA may not have the same level of data protection as countries within </w:t>
      </w:r>
      <w:r>
        <w:rPr>
          <w:sz w:val="22"/>
          <w:szCs w:val="22"/>
          <w:lang w:val="en-US"/>
        </w:rPr>
        <w:t xml:space="preserve">the EEA: in all cases however, our collection, storage and use of your personal data will continue to be governed by this detailed privacy policy. </w:t>
      </w:r>
    </w:p>
    <w:p w:rsidR="00FF46F8" w:rsidRDefault="006C4345">
      <w:pPr>
        <w:spacing w:before="100" w:after="100"/>
        <w:jc w:val="both"/>
        <w:rPr>
          <w:sz w:val="22"/>
          <w:szCs w:val="22"/>
          <w:lang w:val="en-US"/>
        </w:rPr>
      </w:pPr>
      <w:r>
        <w:rPr>
          <w:sz w:val="22"/>
          <w:szCs w:val="22"/>
          <w:lang w:val="en-US"/>
        </w:rPr>
        <w:t xml:space="preserve">By submitting personal data, you agree to such transfer, storing and processing as described above, you consent to the transfer of your personal data to third party data processors locate in countries outside of the EEA. </w:t>
      </w:r>
    </w:p>
    <w:p w:rsidR="00FF46F8" w:rsidRDefault="006C4345">
      <w:pPr>
        <w:spacing w:before="100" w:after="100"/>
        <w:jc w:val="both"/>
        <w:rPr>
          <w:sz w:val="22"/>
          <w:szCs w:val="22"/>
          <w:lang w:val="en-US"/>
        </w:rPr>
      </w:pPr>
      <w:proofErr w:type="spellStart"/>
      <w:r>
        <w:rPr>
          <w:sz w:val="22"/>
          <w:szCs w:val="22"/>
          <w:lang w:val="en-US"/>
        </w:rPr>
        <w:t>Fondy</w:t>
      </w:r>
      <w:proofErr w:type="spellEnd"/>
      <w:r>
        <w:rPr>
          <w:sz w:val="22"/>
          <w:szCs w:val="22"/>
          <w:lang w:val="en-US"/>
        </w:rPr>
        <w:t xml:space="preserve"> or such other third-party se</w:t>
      </w:r>
      <w:r>
        <w:rPr>
          <w:sz w:val="22"/>
          <w:szCs w:val="22"/>
          <w:lang w:val="en-US"/>
        </w:rPr>
        <w:t xml:space="preserve">rvice provider may also process payments through other financial institutions. These external </w:t>
      </w:r>
      <w:proofErr w:type="spellStart"/>
      <w:r>
        <w:rPr>
          <w:sz w:val="22"/>
          <w:szCs w:val="22"/>
          <w:lang w:val="en-US"/>
        </w:rPr>
        <w:t>organisations</w:t>
      </w:r>
      <w:proofErr w:type="spellEnd"/>
      <w:r>
        <w:rPr>
          <w:sz w:val="22"/>
          <w:szCs w:val="22"/>
          <w:lang w:val="en-US"/>
        </w:rPr>
        <w:t xml:space="preserve"> may process and store your personal information abroad and we and they may have to disclose your information to foreign authorities to help them in </w:t>
      </w:r>
      <w:r>
        <w:rPr>
          <w:sz w:val="22"/>
          <w:szCs w:val="22"/>
          <w:lang w:val="en-US"/>
        </w:rPr>
        <w:t xml:space="preserve">their fight against crime and terrorism. Where these </w:t>
      </w:r>
      <w:proofErr w:type="spellStart"/>
      <w:r>
        <w:rPr>
          <w:sz w:val="22"/>
          <w:szCs w:val="22"/>
          <w:lang w:val="en-US"/>
        </w:rPr>
        <w:t>organisations</w:t>
      </w:r>
      <w:proofErr w:type="spellEnd"/>
      <w:r>
        <w:rPr>
          <w:sz w:val="22"/>
          <w:szCs w:val="22"/>
          <w:lang w:val="en-US"/>
        </w:rPr>
        <w:t xml:space="preserve"> are based outside the EEA, your personal information may not be protected to the same standards. </w:t>
      </w:r>
    </w:p>
    <w:p w:rsidR="00FF46F8" w:rsidRDefault="006C4345">
      <w:pPr>
        <w:spacing w:before="100" w:after="100"/>
        <w:jc w:val="both"/>
        <w:rPr>
          <w:sz w:val="22"/>
          <w:szCs w:val="22"/>
          <w:lang w:val="en-US"/>
        </w:rPr>
      </w:pPr>
      <w:r>
        <w:rPr>
          <w:sz w:val="22"/>
          <w:szCs w:val="22"/>
          <w:lang w:val="en-US"/>
        </w:rPr>
        <w:lastRenderedPageBreak/>
        <w:t xml:space="preserve">By using </w:t>
      </w:r>
      <w:proofErr w:type="spellStart"/>
      <w:r>
        <w:rPr>
          <w:sz w:val="22"/>
          <w:szCs w:val="22"/>
          <w:lang w:val="en-US"/>
        </w:rPr>
        <w:t>Fondy</w:t>
      </w:r>
      <w:proofErr w:type="spellEnd"/>
      <w:r>
        <w:rPr>
          <w:sz w:val="22"/>
          <w:szCs w:val="22"/>
          <w:lang w:val="en-US"/>
        </w:rPr>
        <w:t xml:space="preserve"> Services, you hereby give informed consent for </w:t>
      </w:r>
      <w:proofErr w:type="spellStart"/>
      <w:r>
        <w:rPr>
          <w:sz w:val="22"/>
          <w:szCs w:val="22"/>
          <w:lang w:val="en-US"/>
        </w:rPr>
        <w:t>Fondy</w:t>
      </w:r>
      <w:proofErr w:type="spellEnd"/>
      <w:r>
        <w:rPr>
          <w:sz w:val="22"/>
          <w:szCs w:val="22"/>
          <w:lang w:val="en-US"/>
        </w:rPr>
        <w:t xml:space="preserve"> to utilize your persona</w:t>
      </w:r>
      <w:r>
        <w:rPr>
          <w:sz w:val="22"/>
          <w:szCs w:val="22"/>
          <w:lang w:val="en-US"/>
        </w:rPr>
        <w:t xml:space="preserve">l information in the manner described in this detailed privacy policy. </w:t>
      </w:r>
    </w:p>
    <w:p w:rsidR="00FF46F8" w:rsidRDefault="006C4345">
      <w:pPr>
        <w:jc w:val="both"/>
        <w:outlineLvl w:val="0"/>
        <w:rPr>
          <w:b/>
          <w:bCs/>
          <w:i/>
          <w:iCs/>
          <w:lang w:val="en-US"/>
        </w:rPr>
      </w:pPr>
      <w:r>
        <w:rPr>
          <w:b/>
          <w:bCs/>
          <w:i/>
          <w:iCs/>
          <w:lang w:val="en-US"/>
        </w:rPr>
        <w:t>Monitoring</w:t>
      </w:r>
    </w:p>
    <w:p w:rsidR="00FF46F8" w:rsidRDefault="006C4345">
      <w:pPr>
        <w:spacing w:before="100" w:after="100"/>
        <w:jc w:val="both"/>
        <w:rPr>
          <w:sz w:val="22"/>
          <w:szCs w:val="22"/>
          <w:lang w:val="en-US"/>
        </w:rPr>
      </w:pPr>
      <w:r>
        <w:rPr>
          <w:sz w:val="22"/>
          <w:szCs w:val="22"/>
          <w:lang w:val="en-US"/>
        </w:rPr>
        <w:t>We may monitor or record telephone calls, emails, web chat or other communications with you for regulatory, security, customer services or training purposes. When visiting o</w:t>
      </w:r>
      <w:r>
        <w:rPr>
          <w:sz w:val="22"/>
          <w:szCs w:val="22"/>
          <w:lang w:val="en-US"/>
        </w:rPr>
        <w:t>ur offices, access control systems and/or other monitoring systems may be in operation.</w:t>
      </w:r>
    </w:p>
    <w:p w:rsidR="00FF46F8" w:rsidRDefault="006C4345">
      <w:pPr>
        <w:jc w:val="both"/>
        <w:outlineLvl w:val="0"/>
        <w:rPr>
          <w:b/>
          <w:bCs/>
          <w:i/>
          <w:iCs/>
          <w:lang w:val="en-US"/>
        </w:rPr>
      </w:pPr>
      <w:r>
        <w:rPr>
          <w:b/>
          <w:bCs/>
          <w:i/>
          <w:iCs/>
          <w:lang w:val="en-US"/>
        </w:rPr>
        <w:t>Social networking and media</w:t>
      </w:r>
    </w:p>
    <w:p w:rsidR="00FF46F8" w:rsidRDefault="006C4345">
      <w:pPr>
        <w:spacing w:before="100" w:after="100"/>
        <w:jc w:val="both"/>
        <w:rPr>
          <w:sz w:val="22"/>
          <w:szCs w:val="22"/>
          <w:lang w:val="en-US"/>
        </w:rPr>
      </w:pPr>
      <w:r>
        <w:rPr>
          <w:sz w:val="22"/>
          <w:szCs w:val="22"/>
          <w:lang w:val="en-US"/>
        </w:rPr>
        <w:t>We may review and use public comments and opinions made on social networking sites (e.g. Facebook) to better understand our customers and ou</w:t>
      </w:r>
      <w:r>
        <w:rPr>
          <w:sz w:val="22"/>
          <w:szCs w:val="22"/>
          <w:lang w:val="en-US"/>
        </w:rPr>
        <w:t xml:space="preserve">r provision and development of </w:t>
      </w:r>
      <w:proofErr w:type="spellStart"/>
      <w:r>
        <w:rPr>
          <w:sz w:val="22"/>
          <w:szCs w:val="22"/>
          <w:lang w:val="en-US"/>
        </w:rPr>
        <w:t>Fondy</w:t>
      </w:r>
      <w:proofErr w:type="spellEnd"/>
      <w:r>
        <w:rPr>
          <w:sz w:val="22"/>
          <w:szCs w:val="22"/>
          <w:lang w:val="en-US"/>
        </w:rPr>
        <w:t xml:space="preserve"> Services.  </w:t>
      </w:r>
    </w:p>
    <w:p w:rsidR="00FF46F8" w:rsidRDefault="006C4345">
      <w:pPr>
        <w:jc w:val="both"/>
        <w:outlineLvl w:val="0"/>
        <w:rPr>
          <w:b/>
          <w:bCs/>
          <w:i/>
          <w:iCs/>
          <w:lang w:val="en-US"/>
        </w:rPr>
      </w:pPr>
      <w:r>
        <w:rPr>
          <w:b/>
          <w:bCs/>
          <w:i/>
          <w:iCs/>
          <w:lang w:val="en-US"/>
        </w:rPr>
        <w:t>Data security  </w:t>
      </w:r>
    </w:p>
    <w:p w:rsidR="00FF46F8" w:rsidRDefault="006C4345">
      <w:pPr>
        <w:spacing w:before="100" w:after="100"/>
        <w:jc w:val="both"/>
        <w:rPr>
          <w:sz w:val="22"/>
          <w:szCs w:val="22"/>
          <w:lang w:val="en-US"/>
        </w:rPr>
      </w:pPr>
      <w:r>
        <w:rPr>
          <w:sz w:val="22"/>
          <w:szCs w:val="22"/>
          <w:lang w:val="en-US"/>
        </w:rPr>
        <w:t xml:space="preserve">We have implemented measures designed to secure your personal information from accidental loss and from </w:t>
      </w:r>
      <w:proofErr w:type="spellStart"/>
      <w:r>
        <w:rPr>
          <w:sz w:val="22"/>
          <w:szCs w:val="22"/>
          <w:lang w:val="en-US"/>
        </w:rPr>
        <w:t>unauthorised</w:t>
      </w:r>
      <w:proofErr w:type="spellEnd"/>
      <w:r>
        <w:rPr>
          <w:sz w:val="22"/>
          <w:szCs w:val="22"/>
          <w:lang w:val="en-US"/>
        </w:rPr>
        <w:t xml:space="preserve"> access, use, alteration and disclosure.</w:t>
      </w:r>
    </w:p>
    <w:p w:rsidR="00FF46F8" w:rsidRDefault="006C4345">
      <w:pPr>
        <w:spacing w:before="100" w:after="100"/>
        <w:jc w:val="both"/>
        <w:rPr>
          <w:sz w:val="22"/>
          <w:szCs w:val="22"/>
          <w:lang w:val="en-US"/>
        </w:rPr>
      </w:pPr>
      <w:r>
        <w:rPr>
          <w:sz w:val="22"/>
          <w:szCs w:val="22"/>
          <w:lang w:val="en-US"/>
        </w:rPr>
        <w:t>The safety and security of your in</w:t>
      </w:r>
      <w:r>
        <w:rPr>
          <w:sz w:val="22"/>
          <w:szCs w:val="22"/>
          <w:lang w:val="en-US"/>
        </w:rPr>
        <w:t>formation is also dependent upon you. Where we have given you (or where you have chosen) a password or access code for access to certain parts of our website/portal or mobile applications and similar, you are responsible for keeping this password and/or ac</w:t>
      </w:r>
      <w:r>
        <w:rPr>
          <w:sz w:val="22"/>
          <w:szCs w:val="22"/>
          <w:lang w:val="en-US"/>
        </w:rPr>
        <w:t xml:space="preserve">cess code confidential. You are not permitted to share your password and/or access code with anyone. You should use all reasonable </w:t>
      </w:r>
      <w:proofErr w:type="spellStart"/>
      <w:r>
        <w:rPr>
          <w:sz w:val="22"/>
          <w:szCs w:val="22"/>
          <w:lang w:val="en-US"/>
        </w:rPr>
        <w:t>endeavours</w:t>
      </w:r>
      <w:proofErr w:type="spellEnd"/>
      <w:r>
        <w:rPr>
          <w:sz w:val="22"/>
          <w:szCs w:val="22"/>
          <w:lang w:val="en-US"/>
        </w:rPr>
        <w:t xml:space="preserve"> to ensure that there is no </w:t>
      </w:r>
      <w:proofErr w:type="spellStart"/>
      <w:r>
        <w:rPr>
          <w:sz w:val="22"/>
          <w:szCs w:val="22"/>
          <w:lang w:val="en-US"/>
        </w:rPr>
        <w:t>unauthorised</w:t>
      </w:r>
      <w:proofErr w:type="spellEnd"/>
      <w:r>
        <w:rPr>
          <w:sz w:val="22"/>
          <w:szCs w:val="22"/>
          <w:lang w:val="en-US"/>
        </w:rPr>
        <w:t xml:space="preserve"> use of your password and access code. You therefore </w:t>
      </w:r>
      <w:proofErr w:type="spellStart"/>
      <w:r>
        <w:rPr>
          <w:sz w:val="22"/>
          <w:szCs w:val="22"/>
          <w:lang w:val="en-US"/>
        </w:rPr>
        <w:t>authorise</w:t>
      </w:r>
      <w:proofErr w:type="spellEnd"/>
      <w:r>
        <w:rPr>
          <w:sz w:val="22"/>
          <w:szCs w:val="22"/>
          <w:lang w:val="en-US"/>
        </w:rPr>
        <w:t xml:space="preserve"> </w:t>
      </w:r>
      <w:proofErr w:type="spellStart"/>
      <w:r>
        <w:rPr>
          <w:sz w:val="22"/>
          <w:szCs w:val="22"/>
          <w:lang w:val="en-US"/>
        </w:rPr>
        <w:t>Fondy</w:t>
      </w:r>
      <w:proofErr w:type="spellEnd"/>
      <w:r>
        <w:rPr>
          <w:sz w:val="22"/>
          <w:szCs w:val="22"/>
          <w:lang w:val="en-US"/>
        </w:rPr>
        <w:t xml:space="preserve"> to act</w:t>
      </w:r>
      <w:r>
        <w:rPr>
          <w:sz w:val="22"/>
          <w:szCs w:val="22"/>
          <w:lang w:val="en-US"/>
        </w:rPr>
        <w:t xml:space="preserve"> upon instructions and information received from any person that enters your user id and password, and you agree to be fully responsible for all use, and any actions that may take place during the use of your account. You also agree to promptly notify </w:t>
      </w:r>
      <w:proofErr w:type="spellStart"/>
      <w:r>
        <w:rPr>
          <w:sz w:val="22"/>
          <w:szCs w:val="22"/>
          <w:lang w:val="en-US"/>
        </w:rPr>
        <w:t>Fond</w:t>
      </w:r>
      <w:r>
        <w:rPr>
          <w:sz w:val="22"/>
          <w:szCs w:val="22"/>
          <w:lang w:val="en-US"/>
        </w:rPr>
        <w:t>y</w:t>
      </w:r>
      <w:proofErr w:type="spellEnd"/>
      <w:r>
        <w:rPr>
          <w:sz w:val="22"/>
          <w:szCs w:val="22"/>
          <w:lang w:val="en-US"/>
        </w:rPr>
        <w:t xml:space="preserve"> of any information you have provided to us which has changed. </w:t>
      </w:r>
    </w:p>
    <w:p w:rsidR="00FF46F8" w:rsidRDefault="006C4345">
      <w:pPr>
        <w:spacing w:before="100" w:after="100"/>
        <w:jc w:val="both"/>
        <w:rPr>
          <w:sz w:val="22"/>
          <w:szCs w:val="22"/>
          <w:lang w:val="en-US"/>
        </w:rPr>
      </w:pPr>
      <w:r>
        <w:rPr>
          <w:sz w:val="22"/>
          <w:szCs w:val="22"/>
          <w:lang w:val="en-US"/>
        </w:rPr>
        <w:t xml:space="preserve">Unfortunately, the transmission of information via the internet is not completely secure. Although we will use our best </w:t>
      </w:r>
      <w:proofErr w:type="spellStart"/>
      <w:r>
        <w:rPr>
          <w:sz w:val="22"/>
          <w:szCs w:val="22"/>
          <w:lang w:val="en-US"/>
        </w:rPr>
        <w:t>endeavours</w:t>
      </w:r>
      <w:proofErr w:type="spellEnd"/>
      <w:r>
        <w:rPr>
          <w:sz w:val="22"/>
          <w:szCs w:val="22"/>
          <w:lang w:val="en-US"/>
        </w:rPr>
        <w:t xml:space="preserve"> to protect your personal information, we cannot guarantee th</w:t>
      </w:r>
      <w:r>
        <w:rPr>
          <w:sz w:val="22"/>
          <w:szCs w:val="22"/>
          <w:lang w:val="en-US"/>
        </w:rPr>
        <w:t xml:space="preserve">e security of your information transmitted to our site; any transmission is at your own risk. Once we have received your information, we will use strict procedures and security features to try to prevent </w:t>
      </w:r>
      <w:proofErr w:type="spellStart"/>
      <w:r>
        <w:rPr>
          <w:sz w:val="22"/>
          <w:szCs w:val="22"/>
          <w:lang w:val="en-US"/>
        </w:rPr>
        <w:t>unauthorised</w:t>
      </w:r>
      <w:proofErr w:type="spellEnd"/>
      <w:r>
        <w:rPr>
          <w:sz w:val="22"/>
          <w:szCs w:val="22"/>
          <w:lang w:val="en-US"/>
        </w:rPr>
        <w:t xml:space="preserve"> access.</w:t>
      </w:r>
    </w:p>
    <w:p w:rsidR="00FF46F8" w:rsidRDefault="006C4345">
      <w:pPr>
        <w:jc w:val="both"/>
        <w:outlineLvl w:val="0"/>
        <w:rPr>
          <w:b/>
          <w:bCs/>
          <w:i/>
          <w:iCs/>
          <w:lang w:val="en-US"/>
        </w:rPr>
      </w:pPr>
      <w:r>
        <w:rPr>
          <w:b/>
          <w:bCs/>
          <w:i/>
          <w:iCs/>
          <w:lang w:val="en-US"/>
        </w:rPr>
        <w:t xml:space="preserve">Opting out  </w:t>
      </w:r>
    </w:p>
    <w:p w:rsidR="00FF46F8" w:rsidRDefault="006C4345">
      <w:pPr>
        <w:spacing w:before="100" w:after="100"/>
        <w:jc w:val="both"/>
        <w:rPr>
          <w:sz w:val="22"/>
          <w:szCs w:val="22"/>
          <w:lang w:val="en-US"/>
        </w:rPr>
      </w:pPr>
      <w:r>
        <w:rPr>
          <w:sz w:val="22"/>
          <w:szCs w:val="22"/>
          <w:lang w:val="en-US"/>
        </w:rPr>
        <w:t>You can ask us, or</w:t>
      </w:r>
      <w:r>
        <w:rPr>
          <w:sz w:val="22"/>
          <w:szCs w:val="22"/>
          <w:lang w:val="en-US"/>
        </w:rPr>
        <w:t xml:space="preserve"> any related third parties, to stop sending you marketing messages at any time by logging into the website and checking or unchecking relevant boxes to adjust your marketing preferences or by following the opt-out links on any marketing message sent to you</w:t>
      </w:r>
      <w:r>
        <w:rPr>
          <w:sz w:val="22"/>
          <w:szCs w:val="22"/>
          <w:lang w:val="en-US"/>
        </w:rPr>
        <w:t xml:space="preserve"> or by contacting us at any time.</w:t>
      </w:r>
    </w:p>
    <w:p w:rsidR="00FF46F8" w:rsidRPr="009447C7" w:rsidRDefault="006C4345">
      <w:pPr>
        <w:spacing w:before="100" w:after="100"/>
        <w:jc w:val="both"/>
        <w:rPr>
          <w:lang w:val="en-US"/>
        </w:rPr>
      </w:pPr>
      <w:r>
        <w:rPr>
          <w:sz w:val="22"/>
          <w:szCs w:val="22"/>
          <w:lang w:val="en-US"/>
        </w:rPr>
        <w:t xml:space="preserve">Where you opt out of receiving these marketing messages, this will not affect our processing of your personal data for other non-marketing purposes such as providing a product/service to you, product/service experience or </w:t>
      </w:r>
      <w:r>
        <w:rPr>
          <w:sz w:val="22"/>
          <w:szCs w:val="22"/>
          <w:lang w:val="en-US"/>
        </w:rPr>
        <w:t>other transactions, etc.</w:t>
      </w:r>
      <w:r>
        <w:rPr>
          <w:b/>
          <w:bCs/>
          <w:i/>
          <w:iCs/>
          <w:lang w:val="en-US"/>
        </w:rPr>
        <w:br w:type="page"/>
      </w:r>
    </w:p>
    <w:p w:rsidR="00FF46F8" w:rsidRPr="009447C7" w:rsidRDefault="006C4345">
      <w:pPr>
        <w:jc w:val="both"/>
        <w:outlineLvl w:val="0"/>
        <w:rPr>
          <w:b/>
          <w:bCs/>
          <w:i/>
          <w:iCs/>
          <w:lang w:val="en-US"/>
        </w:rPr>
      </w:pPr>
      <w:r w:rsidRPr="009447C7">
        <w:rPr>
          <w:b/>
          <w:bCs/>
          <w:i/>
          <w:iCs/>
          <w:lang w:val="en-US"/>
        </w:rPr>
        <w:lastRenderedPageBreak/>
        <w:t>Use of cookies</w:t>
      </w:r>
    </w:p>
    <w:p w:rsidR="00FF46F8" w:rsidRDefault="006C4345">
      <w:pPr>
        <w:spacing w:before="100" w:after="100"/>
        <w:jc w:val="both"/>
        <w:rPr>
          <w:sz w:val="22"/>
          <w:szCs w:val="22"/>
          <w:lang w:val="en-US"/>
        </w:rPr>
      </w:pPr>
      <w:r>
        <w:rPr>
          <w:sz w:val="22"/>
          <w:szCs w:val="22"/>
          <w:lang w:val="en-US"/>
        </w:rPr>
        <w:t xml:space="preserve">Our websites (and some emails) use cookies and/or other technologies, which store small amounts of information on your computer or device, to allow certain data from your web browser to be collected. Cookies </w:t>
      </w:r>
      <w:r>
        <w:rPr>
          <w:sz w:val="22"/>
          <w:szCs w:val="22"/>
          <w:lang w:val="en-US"/>
        </w:rPr>
        <w:t xml:space="preserve">(and similar technologies) are widely used on the internet and allow a website/portal to </w:t>
      </w:r>
      <w:proofErr w:type="spellStart"/>
      <w:r>
        <w:rPr>
          <w:sz w:val="22"/>
          <w:szCs w:val="22"/>
          <w:lang w:val="en-US"/>
        </w:rPr>
        <w:t>recognise</w:t>
      </w:r>
      <w:proofErr w:type="spellEnd"/>
      <w:r>
        <w:rPr>
          <w:sz w:val="22"/>
          <w:szCs w:val="22"/>
          <w:lang w:val="en-US"/>
        </w:rPr>
        <w:t xml:space="preserve"> a user’s device, without uniquely identifying the individual person using the computer. These technologies help to make it easier for you to log on and use t</w:t>
      </w:r>
      <w:r>
        <w:rPr>
          <w:sz w:val="22"/>
          <w:szCs w:val="22"/>
          <w:lang w:val="en-US"/>
        </w:rPr>
        <w:t>he site and, provide feedback to us as to which parts of the website you visit (or whether particular emails have been read), so that we can assess the effectiveness of the site or communication and provide a better user experience.</w:t>
      </w:r>
    </w:p>
    <w:p w:rsidR="00FF46F8" w:rsidRDefault="006C4345">
      <w:pPr>
        <w:spacing w:before="100" w:after="100"/>
        <w:jc w:val="both"/>
        <w:rPr>
          <w:sz w:val="22"/>
          <w:szCs w:val="22"/>
          <w:lang w:val="en-US"/>
        </w:rPr>
      </w:pPr>
      <w:r>
        <w:rPr>
          <w:sz w:val="22"/>
          <w:szCs w:val="22"/>
          <w:lang w:val="en-US"/>
        </w:rPr>
        <w:t>Some web browsers may s</w:t>
      </w:r>
      <w:r>
        <w:rPr>
          <w:sz w:val="22"/>
          <w:szCs w:val="22"/>
          <w:lang w:val="en-US"/>
        </w:rPr>
        <w:t xml:space="preserve">end out ‘do not track’ signals. There is no industry standard currently in place as to what websites and other online services should do on receipt of such signals. Should such a standard be developed, </w:t>
      </w:r>
      <w:proofErr w:type="spellStart"/>
      <w:r>
        <w:rPr>
          <w:sz w:val="22"/>
          <w:szCs w:val="22"/>
          <w:lang w:val="en-US"/>
        </w:rPr>
        <w:t>Fondy</w:t>
      </w:r>
      <w:proofErr w:type="spellEnd"/>
      <w:r>
        <w:rPr>
          <w:sz w:val="22"/>
          <w:szCs w:val="22"/>
          <w:lang w:val="en-US"/>
        </w:rPr>
        <w:t xml:space="preserve"> will re-visit its policy, but currently takes no</w:t>
      </w:r>
      <w:r>
        <w:rPr>
          <w:sz w:val="22"/>
          <w:szCs w:val="22"/>
          <w:lang w:val="en-US"/>
        </w:rPr>
        <w:t xml:space="preserve"> action on receipt of such signals.  </w:t>
      </w:r>
    </w:p>
    <w:p w:rsidR="00FF46F8" w:rsidRDefault="006C4345">
      <w:pPr>
        <w:spacing w:before="100" w:after="100"/>
        <w:jc w:val="both"/>
        <w:rPr>
          <w:rStyle w:val="a8"/>
          <w:sz w:val="22"/>
          <w:szCs w:val="22"/>
          <w:lang w:val="en-US"/>
        </w:rPr>
      </w:pPr>
      <w:r>
        <w:rPr>
          <w:sz w:val="22"/>
          <w:szCs w:val="22"/>
          <w:lang w:val="en-US"/>
        </w:rPr>
        <w:t>For more information about cookies, including how to see what cookies have been set and how to manage, block and delete them, see </w:t>
      </w:r>
      <w:hyperlink r:id="rId11" w:history="1">
        <w:r>
          <w:rPr>
            <w:rStyle w:val="Hyperlink0"/>
          </w:rPr>
          <w:t>www.allaboutcookies.org</w:t>
        </w:r>
      </w:hyperlink>
      <w:r>
        <w:rPr>
          <w:rStyle w:val="a8"/>
          <w:sz w:val="22"/>
          <w:szCs w:val="22"/>
          <w:lang w:val="en-US"/>
        </w:rPr>
        <w:t xml:space="preserve"> and our </w:t>
      </w:r>
      <w:r>
        <w:rPr>
          <w:rStyle w:val="a8"/>
          <w:b/>
          <w:bCs/>
          <w:sz w:val="22"/>
          <w:szCs w:val="22"/>
          <w:u w:val="single"/>
          <w:lang w:val="en-US"/>
        </w:rPr>
        <w:t>Cookies P</w:t>
      </w:r>
      <w:r>
        <w:rPr>
          <w:rStyle w:val="a8"/>
          <w:b/>
          <w:bCs/>
          <w:sz w:val="22"/>
          <w:szCs w:val="22"/>
          <w:u w:val="single"/>
          <w:lang w:val="en-US"/>
        </w:rPr>
        <w:t>olicy</w:t>
      </w:r>
      <w:r>
        <w:rPr>
          <w:rStyle w:val="a8"/>
          <w:sz w:val="22"/>
          <w:szCs w:val="22"/>
          <w:lang w:val="en-US"/>
        </w:rPr>
        <w:t>.</w:t>
      </w:r>
    </w:p>
    <w:p w:rsidR="00FF46F8" w:rsidRDefault="006C4345">
      <w:pPr>
        <w:jc w:val="both"/>
        <w:outlineLvl w:val="0"/>
        <w:rPr>
          <w:rStyle w:val="a8"/>
          <w:b/>
          <w:bCs/>
          <w:i/>
          <w:iCs/>
          <w:lang w:val="en-US"/>
        </w:rPr>
      </w:pPr>
      <w:r>
        <w:rPr>
          <w:rStyle w:val="a8"/>
          <w:b/>
          <w:bCs/>
          <w:i/>
          <w:iCs/>
          <w:lang w:val="en-US"/>
        </w:rPr>
        <w:t>Changes to our privacy policy</w:t>
      </w:r>
    </w:p>
    <w:p w:rsidR="00FF46F8" w:rsidRDefault="006C4345">
      <w:pPr>
        <w:spacing w:before="100" w:after="100"/>
        <w:jc w:val="both"/>
        <w:rPr>
          <w:rStyle w:val="a8"/>
          <w:sz w:val="22"/>
          <w:szCs w:val="22"/>
          <w:lang w:val="en-US"/>
        </w:rPr>
      </w:pPr>
      <w:r>
        <w:rPr>
          <w:rStyle w:val="a8"/>
          <w:sz w:val="22"/>
          <w:szCs w:val="22"/>
          <w:lang w:val="en-US"/>
        </w:rPr>
        <w:t>We may, from time to time, change our privacy policy. If we make material changes to how we treat your information, we will notify you through a policy on this website/portal. The date the privacy policy was last modifi</w:t>
      </w:r>
      <w:r>
        <w:rPr>
          <w:rStyle w:val="a8"/>
          <w:sz w:val="22"/>
          <w:szCs w:val="22"/>
          <w:lang w:val="en-US"/>
        </w:rPr>
        <w:t xml:space="preserve">ed is at the bottom of the page. You are responsible for ensuring you periodically visit our website/portal and this privacy policy to check for any changes. By continuing to use </w:t>
      </w:r>
      <w:proofErr w:type="spellStart"/>
      <w:r>
        <w:rPr>
          <w:rStyle w:val="a8"/>
          <w:sz w:val="22"/>
          <w:szCs w:val="22"/>
          <w:lang w:val="en-US"/>
        </w:rPr>
        <w:t>Fondy</w:t>
      </w:r>
      <w:proofErr w:type="spellEnd"/>
      <w:r>
        <w:rPr>
          <w:rStyle w:val="a8"/>
          <w:sz w:val="22"/>
          <w:szCs w:val="22"/>
          <w:lang w:val="en-US"/>
        </w:rPr>
        <w:t xml:space="preserve"> Services you agree to these changes in our privacy policy.</w:t>
      </w:r>
    </w:p>
    <w:p w:rsidR="00FF46F8" w:rsidRDefault="006C4345">
      <w:pPr>
        <w:spacing w:before="100" w:after="100"/>
        <w:jc w:val="both"/>
        <w:rPr>
          <w:rStyle w:val="a8"/>
          <w:sz w:val="22"/>
          <w:szCs w:val="22"/>
          <w:lang w:val="en-US"/>
        </w:rPr>
      </w:pPr>
      <w:r>
        <w:rPr>
          <w:rStyle w:val="a8"/>
          <w:sz w:val="22"/>
          <w:szCs w:val="22"/>
          <w:lang w:val="en-US"/>
        </w:rPr>
        <w:t>Our site may</w:t>
      </w:r>
      <w:r>
        <w:rPr>
          <w:rStyle w:val="a8"/>
          <w:sz w:val="22"/>
          <w:szCs w:val="22"/>
          <w:lang w:val="en-US"/>
        </w:rPr>
        <w:t xml:space="preserve">, from time to time, contain links to and from the websites of our partner networks, advertisers and affiliates. If you follow such a link, please note that these websites have their own privacy and cookies policies and </w:t>
      </w:r>
      <w:proofErr w:type="spellStart"/>
      <w:r>
        <w:rPr>
          <w:rStyle w:val="a8"/>
          <w:sz w:val="22"/>
          <w:szCs w:val="22"/>
          <w:lang w:val="en-US"/>
        </w:rPr>
        <w:t>Fondy</w:t>
      </w:r>
      <w:proofErr w:type="spellEnd"/>
      <w:r>
        <w:rPr>
          <w:rStyle w:val="a8"/>
          <w:sz w:val="22"/>
          <w:szCs w:val="22"/>
          <w:lang w:val="en-US"/>
        </w:rPr>
        <w:t xml:space="preserve"> does not accept any responsibi</w:t>
      </w:r>
      <w:r>
        <w:rPr>
          <w:rStyle w:val="a8"/>
          <w:sz w:val="22"/>
          <w:szCs w:val="22"/>
          <w:lang w:val="en-US"/>
        </w:rPr>
        <w:t>lity or liability for these third-party websites.</w:t>
      </w:r>
    </w:p>
    <w:p w:rsidR="00FF46F8" w:rsidRDefault="006C4345">
      <w:pPr>
        <w:spacing w:before="100" w:after="100"/>
        <w:jc w:val="both"/>
        <w:rPr>
          <w:rStyle w:val="a8"/>
          <w:rFonts w:ascii="inherit" w:eastAsia="inherit" w:hAnsi="inherit" w:cs="inherit"/>
          <w:color w:val="333333"/>
          <w:u w:color="333333"/>
          <w:lang w:val="en-US"/>
        </w:rPr>
      </w:pPr>
      <w:r>
        <w:rPr>
          <w:rStyle w:val="a8"/>
          <w:sz w:val="22"/>
          <w:szCs w:val="22"/>
          <w:lang w:val="en-US"/>
        </w:rPr>
        <w:t xml:space="preserve">This policy is global in scope but is not intended to override any legal rights in any territory where such rights prevail. In such event, the rights and obligations set out in this policy will apply, </w:t>
      </w:r>
      <w:r>
        <w:rPr>
          <w:rStyle w:val="a8"/>
          <w:sz w:val="22"/>
          <w:szCs w:val="22"/>
          <w:lang w:val="en-US"/>
        </w:rPr>
        <w:t>subject only to amendment under any applicable local law having precedence.</w:t>
      </w:r>
      <w:r>
        <w:rPr>
          <w:rStyle w:val="a8"/>
          <w:rFonts w:ascii="inherit" w:eastAsia="inherit" w:hAnsi="inherit" w:cs="inherit"/>
          <w:color w:val="333333"/>
          <w:u w:color="333333"/>
          <w:lang w:val="en-US"/>
        </w:rPr>
        <w:t> </w:t>
      </w:r>
    </w:p>
    <w:p w:rsidR="00FF46F8" w:rsidRDefault="006C4345">
      <w:pPr>
        <w:jc w:val="both"/>
        <w:outlineLvl w:val="0"/>
        <w:rPr>
          <w:rStyle w:val="a8"/>
          <w:b/>
          <w:bCs/>
          <w:i/>
          <w:iCs/>
          <w:lang w:val="en-US"/>
        </w:rPr>
      </w:pPr>
      <w:r>
        <w:rPr>
          <w:rStyle w:val="a8"/>
          <w:b/>
          <w:bCs/>
          <w:i/>
          <w:iCs/>
          <w:lang w:val="en-US"/>
        </w:rPr>
        <w:t>Data protection rights and accessing your information</w:t>
      </w:r>
    </w:p>
    <w:p w:rsidR="00FF46F8" w:rsidRDefault="006C4345">
      <w:pPr>
        <w:spacing w:before="100" w:after="100"/>
        <w:jc w:val="both"/>
        <w:rPr>
          <w:rStyle w:val="a8"/>
          <w:sz w:val="22"/>
          <w:szCs w:val="22"/>
          <w:lang w:val="en-US"/>
        </w:rPr>
      </w:pPr>
      <w:r>
        <w:rPr>
          <w:rStyle w:val="a8"/>
          <w:sz w:val="22"/>
          <w:szCs w:val="22"/>
          <w:lang w:val="en-US"/>
        </w:rPr>
        <w:t>Where applicable, you may have certain rights to see the personal information held about you and you may ask us to make any n</w:t>
      </w:r>
      <w:r>
        <w:rPr>
          <w:rStyle w:val="a8"/>
          <w:sz w:val="22"/>
          <w:szCs w:val="22"/>
          <w:lang w:val="en-US"/>
        </w:rPr>
        <w:t xml:space="preserve">ecessary changes to ensure that it is accurate and up to date. If you would like a copy of the personal </w:t>
      </w:r>
      <w:proofErr w:type="gramStart"/>
      <w:r>
        <w:rPr>
          <w:rStyle w:val="a8"/>
          <w:sz w:val="22"/>
          <w:szCs w:val="22"/>
          <w:lang w:val="en-US"/>
        </w:rPr>
        <w:t>information</w:t>
      </w:r>
      <w:proofErr w:type="gramEnd"/>
      <w:r>
        <w:rPr>
          <w:rStyle w:val="a8"/>
          <w:sz w:val="22"/>
          <w:szCs w:val="22"/>
          <w:lang w:val="en-US"/>
        </w:rPr>
        <w:t xml:space="preserve"> we hold about you, please see the </w:t>
      </w:r>
      <w:r>
        <w:rPr>
          <w:rStyle w:val="a8"/>
          <w:b/>
          <w:bCs/>
          <w:sz w:val="22"/>
          <w:szCs w:val="22"/>
          <w:u w:val="single"/>
          <w:lang w:val="en-US"/>
        </w:rPr>
        <w:t>Contact Us</w:t>
      </w:r>
      <w:r>
        <w:rPr>
          <w:rStyle w:val="a8"/>
          <w:sz w:val="22"/>
          <w:szCs w:val="22"/>
          <w:lang w:val="en-US"/>
        </w:rPr>
        <w:t xml:space="preserve"> section. In accordance with the provisions of GDPR, there is no fee charged for this service, a</w:t>
      </w:r>
      <w:r>
        <w:rPr>
          <w:rStyle w:val="a8"/>
          <w:sz w:val="22"/>
          <w:szCs w:val="22"/>
          <w:lang w:val="en-US"/>
        </w:rPr>
        <w:t xml:space="preserve">lthough </w:t>
      </w:r>
      <w:proofErr w:type="spellStart"/>
      <w:r>
        <w:rPr>
          <w:rStyle w:val="a8"/>
          <w:sz w:val="22"/>
          <w:szCs w:val="22"/>
          <w:lang w:val="en-US"/>
        </w:rPr>
        <w:t>Fondy</w:t>
      </w:r>
      <w:proofErr w:type="spellEnd"/>
      <w:r>
        <w:rPr>
          <w:rStyle w:val="a8"/>
          <w:sz w:val="22"/>
          <w:szCs w:val="22"/>
          <w:lang w:val="en-US"/>
        </w:rPr>
        <w:t xml:space="preserve"> reserves the right to charge a reasonable fee in instances where such requests are manifestly excessive or unfounded, particularly if they are repetitive. All processing of personal information will be done in accordance with GDPR, and this a</w:t>
      </w:r>
      <w:r>
        <w:rPr>
          <w:rStyle w:val="a8"/>
          <w:sz w:val="22"/>
          <w:szCs w:val="22"/>
          <w:lang w:val="en-US"/>
        </w:rPr>
        <w:t xml:space="preserve">pplies also to rights and protections in relation to personal information. </w:t>
      </w:r>
    </w:p>
    <w:p w:rsidR="00FF46F8" w:rsidRDefault="006C4345">
      <w:pPr>
        <w:spacing w:before="100" w:after="100"/>
        <w:jc w:val="both"/>
        <w:rPr>
          <w:rStyle w:val="a8"/>
          <w:rFonts w:ascii="inherit" w:eastAsia="inherit" w:hAnsi="inherit" w:cs="inherit"/>
          <w:color w:val="333333"/>
          <w:u w:color="333333"/>
          <w:lang w:val="en-US"/>
        </w:rPr>
      </w:pPr>
      <w:r>
        <w:rPr>
          <w:rStyle w:val="a8"/>
          <w:sz w:val="22"/>
          <w:szCs w:val="22"/>
          <w:lang w:val="en-US"/>
        </w:rPr>
        <w:t xml:space="preserve">In addition to the above, the laws of other territories applicable to your dealings with </w:t>
      </w:r>
      <w:proofErr w:type="spellStart"/>
      <w:r>
        <w:rPr>
          <w:rStyle w:val="a8"/>
          <w:sz w:val="22"/>
          <w:szCs w:val="22"/>
          <w:lang w:val="en-US"/>
        </w:rPr>
        <w:t>Fondy</w:t>
      </w:r>
      <w:proofErr w:type="spellEnd"/>
      <w:r>
        <w:rPr>
          <w:rStyle w:val="a8"/>
          <w:sz w:val="22"/>
          <w:szCs w:val="22"/>
          <w:lang w:val="en-US"/>
        </w:rPr>
        <w:t xml:space="preserve"> may also be relevant (and may also impact the above rights) and any such rights can a</w:t>
      </w:r>
      <w:r>
        <w:rPr>
          <w:rStyle w:val="a8"/>
          <w:sz w:val="22"/>
          <w:szCs w:val="22"/>
          <w:lang w:val="en-US"/>
        </w:rPr>
        <w:t xml:space="preserve">lso be progressed via the </w:t>
      </w:r>
      <w:r>
        <w:rPr>
          <w:rStyle w:val="a8"/>
          <w:b/>
          <w:bCs/>
          <w:sz w:val="22"/>
          <w:szCs w:val="22"/>
          <w:u w:val="single"/>
          <w:lang w:val="en-US"/>
        </w:rPr>
        <w:t>Contact Us</w:t>
      </w:r>
      <w:r>
        <w:rPr>
          <w:rStyle w:val="a8"/>
          <w:sz w:val="22"/>
          <w:szCs w:val="22"/>
          <w:lang w:val="en-US"/>
        </w:rPr>
        <w:t xml:space="preserve"> section below.</w:t>
      </w:r>
    </w:p>
    <w:p w:rsidR="00FF46F8" w:rsidRDefault="006C4345">
      <w:pPr>
        <w:jc w:val="both"/>
        <w:outlineLvl w:val="0"/>
        <w:rPr>
          <w:rStyle w:val="a8"/>
          <w:b/>
          <w:bCs/>
          <w:i/>
          <w:iCs/>
          <w:lang w:val="en-US"/>
        </w:rPr>
      </w:pPr>
      <w:r>
        <w:rPr>
          <w:rStyle w:val="a8"/>
          <w:b/>
          <w:bCs/>
          <w:i/>
          <w:iCs/>
          <w:lang w:val="en-US"/>
        </w:rPr>
        <w:t>Data retention</w:t>
      </w:r>
    </w:p>
    <w:p w:rsidR="00FF46F8" w:rsidRDefault="006C4345">
      <w:pPr>
        <w:spacing w:before="100" w:after="100"/>
        <w:jc w:val="both"/>
        <w:rPr>
          <w:rStyle w:val="a8"/>
          <w:rFonts w:ascii="inherit" w:eastAsia="inherit" w:hAnsi="inherit" w:cs="inherit"/>
          <w:b/>
          <w:bCs/>
          <w:color w:val="333333"/>
          <w:u w:color="333333"/>
          <w:lang w:val="en-US"/>
        </w:rPr>
      </w:pPr>
      <w:r>
        <w:rPr>
          <w:rStyle w:val="a8"/>
          <w:sz w:val="22"/>
          <w:szCs w:val="22"/>
          <w:lang w:val="en-US"/>
        </w:rPr>
        <w:t>In accordance with GDPR, we will retain personal information for no longer than is necessary for the purposes for which it has been collected and/or processed, after which period we will ei</w:t>
      </w:r>
      <w:r>
        <w:rPr>
          <w:rStyle w:val="a8"/>
          <w:sz w:val="22"/>
          <w:szCs w:val="22"/>
          <w:lang w:val="en-US"/>
        </w:rPr>
        <w:t xml:space="preserve">ther </w:t>
      </w:r>
      <w:proofErr w:type="spellStart"/>
      <w:r>
        <w:rPr>
          <w:rStyle w:val="a8"/>
          <w:sz w:val="22"/>
          <w:szCs w:val="22"/>
          <w:lang w:val="en-US"/>
        </w:rPr>
        <w:t>anonymise</w:t>
      </w:r>
      <w:proofErr w:type="spellEnd"/>
      <w:r>
        <w:rPr>
          <w:rStyle w:val="a8"/>
          <w:sz w:val="22"/>
          <w:szCs w:val="22"/>
          <w:lang w:val="en-US"/>
        </w:rPr>
        <w:t xml:space="preserve"> or delete the data as applicable.</w:t>
      </w:r>
      <w:r>
        <w:rPr>
          <w:rStyle w:val="a8"/>
          <w:rFonts w:ascii="inherit" w:eastAsia="inherit" w:hAnsi="inherit" w:cs="inherit"/>
          <w:color w:val="333333"/>
          <w:u w:color="333333"/>
          <w:lang w:val="en-US"/>
        </w:rPr>
        <w:t xml:space="preserve"> </w:t>
      </w:r>
    </w:p>
    <w:p w:rsidR="00FF46F8" w:rsidRDefault="006C4345">
      <w:pPr>
        <w:jc w:val="both"/>
        <w:outlineLvl w:val="0"/>
        <w:rPr>
          <w:rStyle w:val="a8"/>
          <w:b/>
          <w:bCs/>
          <w:i/>
          <w:iCs/>
          <w:lang w:val="en-US"/>
        </w:rPr>
      </w:pPr>
      <w:r>
        <w:rPr>
          <w:rStyle w:val="a8"/>
          <w:b/>
          <w:bCs/>
          <w:i/>
          <w:iCs/>
          <w:lang w:val="en-US"/>
        </w:rPr>
        <w:t>Contact us</w:t>
      </w:r>
    </w:p>
    <w:p w:rsidR="00FF46F8" w:rsidRDefault="006C4345">
      <w:pPr>
        <w:spacing w:before="100" w:after="100"/>
        <w:jc w:val="both"/>
        <w:rPr>
          <w:rStyle w:val="a8"/>
          <w:sz w:val="22"/>
          <w:szCs w:val="22"/>
          <w:lang w:val="en-US"/>
        </w:rPr>
      </w:pPr>
      <w:r>
        <w:rPr>
          <w:rStyle w:val="a8"/>
          <w:sz w:val="22"/>
          <w:szCs w:val="22"/>
          <w:lang w:val="en-US"/>
        </w:rPr>
        <w:t xml:space="preserve">All comments, queries and requests relating to our use of your information are welcomed. If you wish to exercise any of your rights or receive further information as to which </w:t>
      </w:r>
      <w:proofErr w:type="spellStart"/>
      <w:r>
        <w:rPr>
          <w:rStyle w:val="a8"/>
          <w:sz w:val="22"/>
          <w:szCs w:val="22"/>
          <w:lang w:val="en-US"/>
        </w:rPr>
        <w:t>Fondy</w:t>
      </w:r>
      <w:proofErr w:type="spellEnd"/>
      <w:r>
        <w:rPr>
          <w:rStyle w:val="a8"/>
          <w:sz w:val="22"/>
          <w:szCs w:val="22"/>
          <w:lang w:val="en-US"/>
        </w:rPr>
        <w:t xml:space="preserve"> group </w:t>
      </w:r>
      <w:r>
        <w:rPr>
          <w:rStyle w:val="a8"/>
          <w:sz w:val="22"/>
          <w:szCs w:val="22"/>
          <w:lang w:val="en-US"/>
        </w:rPr>
        <w:t>companies this policy applies, you should </w:t>
      </w:r>
      <w:hyperlink r:id="rId12" w:history="1">
        <w:r>
          <w:rPr>
            <w:rStyle w:val="Hyperlink0"/>
          </w:rPr>
          <w:t>contact us</w:t>
        </w:r>
      </w:hyperlink>
      <w:r>
        <w:rPr>
          <w:rStyle w:val="a8"/>
          <w:sz w:val="22"/>
          <w:szCs w:val="22"/>
          <w:lang w:val="en-US"/>
        </w:rPr>
        <w:t>.</w:t>
      </w:r>
    </w:p>
    <w:p w:rsidR="00FF46F8" w:rsidRPr="009447C7" w:rsidRDefault="006C4345">
      <w:pPr>
        <w:spacing w:before="100" w:after="100"/>
        <w:jc w:val="both"/>
        <w:rPr>
          <w:lang w:val="en-US"/>
        </w:rPr>
      </w:pPr>
      <w:r>
        <w:rPr>
          <w:rStyle w:val="a8"/>
          <w:sz w:val="22"/>
          <w:szCs w:val="22"/>
          <w:lang w:val="en-US"/>
        </w:rPr>
        <w:t xml:space="preserve">All rights are reserved. Unless otherwise specified, no part of this publication may be reproduced or </w:t>
      </w:r>
      <w:proofErr w:type="spellStart"/>
      <w:r>
        <w:rPr>
          <w:rStyle w:val="a8"/>
          <w:sz w:val="22"/>
          <w:szCs w:val="22"/>
          <w:lang w:val="en-US"/>
        </w:rPr>
        <w:t>utilised</w:t>
      </w:r>
      <w:proofErr w:type="spellEnd"/>
      <w:r>
        <w:rPr>
          <w:rStyle w:val="a8"/>
          <w:sz w:val="22"/>
          <w:szCs w:val="22"/>
          <w:lang w:val="en-US"/>
        </w:rPr>
        <w:t xml:space="preserve"> in any form or by any means, </w:t>
      </w:r>
      <w:r>
        <w:rPr>
          <w:rStyle w:val="a8"/>
          <w:sz w:val="22"/>
          <w:szCs w:val="22"/>
          <w:lang w:val="en-US"/>
        </w:rPr>
        <w:t xml:space="preserve">electronic or mechanical, including photocopying and microfilm, without permission in writing from </w:t>
      </w:r>
      <w:proofErr w:type="spellStart"/>
      <w:r>
        <w:rPr>
          <w:rStyle w:val="a8"/>
          <w:sz w:val="22"/>
          <w:szCs w:val="22"/>
          <w:lang w:val="en-US"/>
        </w:rPr>
        <w:t>Fondy</w:t>
      </w:r>
      <w:proofErr w:type="spellEnd"/>
      <w:r>
        <w:rPr>
          <w:rStyle w:val="a8"/>
          <w:sz w:val="22"/>
          <w:szCs w:val="22"/>
          <w:lang w:val="en-US"/>
        </w:rPr>
        <w:t xml:space="preserve"> or subsidiary </w:t>
      </w:r>
      <w:proofErr w:type="spellStart"/>
      <w:r>
        <w:rPr>
          <w:rStyle w:val="a8"/>
          <w:sz w:val="22"/>
          <w:szCs w:val="22"/>
          <w:lang w:val="en-US"/>
        </w:rPr>
        <w:t>organisations</w:t>
      </w:r>
      <w:proofErr w:type="spellEnd"/>
      <w:r>
        <w:rPr>
          <w:rStyle w:val="a8"/>
          <w:sz w:val="22"/>
          <w:szCs w:val="22"/>
          <w:lang w:val="en-US"/>
        </w:rPr>
        <w:t>.</w:t>
      </w:r>
    </w:p>
    <w:sectPr w:rsidR="00FF46F8" w:rsidRPr="009447C7">
      <w:headerReference w:type="default" r:id="rId13"/>
      <w:footerReference w:type="default" r:id="rId14"/>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45" w:rsidRDefault="006C4345">
      <w:r>
        <w:separator/>
      </w:r>
    </w:p>
  </w:endnote>
  <w:endnote w:type="continuationSeparator" w:id="0">
    <w:p w:rsidR="006C4345" w:rsidRDefault="006C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Cambria"/>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F8" w:rsidRDefault="00FF46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45" w:rsidRDefault="006C4345">
      <w:r>
        <w:separator/>
      </w:r>
    </w:p>
  </w:footnote>
  <w:footnote w:type="continuationSeparator" w:id="0">
    <w:p w:rsidR="006C4345" w:rsidRDefault="006C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F8" w:rsidRDefault="00FF46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F40"/>
    <w:multiLevelType w:val="hybridMultilevel"/>
    <w:tmpl w:val="7E5028E0"/>
    <w:styleLink w:val="1"/>
    <w:lvl w:ilvl="0" w:tplc="A1CED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8F8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861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C02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84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0EF8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234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C01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800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541C5A"/>
    <w:multiLevelType w:val="hybridMultilevel"/>
    <w:tmpl w:val="E0A6E75E"/>
    <w:styleLink w:val="11"/>
    <w:lvl w:ilvl="0" w:tplc="8E9098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E6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C3F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B253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32E91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AE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A80B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CC10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64A5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895E4E"/>
    <w:multiLevelType w:val="hybridMultilevel"/>
    <w:tmpl w:val="15AA858A"/>
    <w:numStyleLink w:val="4"/>
  </w:abstractNum>
  <w:abstractNum w:abstractNumId="3" w15:restartNumberingAfterBreak="0">
    <w:nsid w:val="0D9E2047"/>
    <w:multiLevelType w:val="hybridMultilevel"/>
    <w:tmpl w:val="FFBC917C"/>
    <w:numStyleLink w:val="7"/>
  </w:abstractNum>
  <w:abstractNum w:abstractNumId="4" w15:restartNumberingAfterBreak="0">
    <w:nsid w:val="13526300"/>
    <w:multiLevelType w:val="hybridMultilevel"/>
    <w:tmpl w:val="722802CC"/>
    <w:styleLink w:val="8"/>
    <w:lvl w:ilvl="0" w:tplc="CA5845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AC17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02AAB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0A8BE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6EB8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2984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B208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2C6E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3CC2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780678"/>
    <w:multiLevelType w:val="hybridMultilevel"/>
    <w:tmpl w:val="D366699A"/>
    <w:styleLink w:val="2"/>
    <w:lvl w:ilvl="0" w:tplc="D3144D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226F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6E718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B3A21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F68C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52FA2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76410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A08A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120BF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203784"/>
    <w:multiLevelType w:val="hybridMultilevel"/>
    <w:tmpl w:val="D366699A"/>
    <w:numStyleLink w:val="2"/>
  </w:abstractNum>
  <w:abstractNum w:abstractNumId="7" w15:restartNumberingAfterBreak="0">
    <w:nsid w:val="1C35543D"/>
    <w:multiLevelType w:val="hybridMultilevel"/>
    <w:tmpl w:val="D62CD6FA"/>
    <w:styleLink w:val="10"/>
    <w:lvl w:ilvl="0" w:tplc="D1F0860A">
      <w:start w:val="1"/>
      <w:numFmt w:val="upperRoman"/>
      <w:lvlText w:val="%1."/>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0F040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08E618">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27E839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9428E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123E0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898DC7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12C2B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76A3B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753B99"/>
    <w:multiLevelType w:val="hybridMultilevel"/>
    <w:tmpl w:val="E0A6E75E"/>
    <w:numStyleLink w:val="11"/>
  </w:abstractNum>
  <w:abstractNum w:abstractNumId="9" w15:restartNumberingAfterBreak="0">
    <w:nsid w:val="293B69A3"/>
    <w:multiLevelType w:val="hybridMultilevel"/>
    <w:tmpl w:val="A5E848BE"/>
    <w:styleLink w:val="3"/>
    <w:lvl w:ilvl="0" w:tplc="0F80FA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EA4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FCECE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BB4CD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1E6E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5CB80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B2D6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256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CDA0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5D12E2"/>
    <w:multiLevelType w:val="hybridMultilevel"/>
    <w:tmpl w:val="A5E848BE"/>
    <w:numStyleLink w:val="3"/>
  </w:abstractNum>
  <w:abstractNum w:abstractNumId="11" w15:restartNumberingAfterBreak="0">
    <w:nsid w:val="4A8461E3"/>
    <w:multiLevelType w:val="hybridMultilevel"/>
    <w:tmpl w:val="E6DE5A3A"/>
    <w:numStyleLink w:val="6"/>
  </w:abstractNum>
  <w:abstractNum w:abstractNumId="12" w15:restartNumberingAfterBreak="0">
    <w:nsid w:val="4BE004B7"/>
    <w:multiLevelType w:val="hybridMultilevel"/>
    <w:tmpl w:val="7E5028E0"/>
    <w:numStyleLink w:val="1"/>
  </w:abstractNum>
  <w:abstractNum w:abstractNumId="13" w15:restartNumberingAfterBreak="0">
    <w:nsid w:val="4BE017AD"/>
    <w:multiLevelType w:val="hybridMultilevel"/>
    <w:tmpl w:val="0888BBDA"/>
    <w:styleLink w:val="12"/>
    <w:lvl w:ilvl="0" w:tplc="2AB24A7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38EC8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0817A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BECA7C">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26C9C8">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A5D5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847D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0C117E">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C232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B95C28"/>
    <w:multiLevelType w:val="hybridMultilevel"/>
    <w:tmpl w:val="D62CD6FA"/>
    <w:numStyleLink w:val="10"/>
  </w:abstractNum>
  <w:abstractNum w:abstractNumId="15" w15:restartNumberingAfterBreak="0">
    <w:nsid w:val="53760FD1"/>
    <w:multiLevelType w:val="hybridMultilevel"/>
    <w:tmpl w:val="15AA858A"/>
    <w:styleLink w:val="4"/>
    <w:lvl w:ilvl="0" w:tplc="97AAF544">
      <w:start w:val="1"/>
      <w:numFmt w:val="upperRoman"/>
      <w:lvlText w:val="%1."/>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9E0A78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DC7AB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DFCE22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38FF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82F628">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2D206B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A0CC1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F4BD6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580B88"/>
    <w:multiLevelType w:val="hybridMultilevel"/>
    <w:tmpl w:val="35BA7C8C"/>
    <w:styleLink w:val="5"/>
    <w:lvl w:ilvl="0" w:tplc="80BC191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D865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7827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C624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E64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4A0F82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CB860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E85F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10BD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E560DD"/>
    <w:multiLevelType w:val="hybridMultilevel"/>
    <w:tmpl w:val="35BA7C8C"/>
    <w:numStyleLink w:val="5"/>
  </w:abstractNum>
  <w:abstractNum w:abstractNumId="18" w15:restartNumberingAfterBreak="0">
    <w:nsid w:val="60B426D3"/>
    <w:multiLevelType w:val="hybridMultilevel"/>
    <w:tmpl w:val="722802CC"/>
    <w:numStyleLink w:val="8"/>
  </w:abstractNum>
  <w:abstractNum w:abstractNumId="19" w15:restartNumberingAfterBreak="0">
    <w:nsid w:val="64E2743C"/>
    <w:multiLevelType w:val="hybridMultilevel"/>
    <w:tmpl w:val="0938F04E"/>
    <w:numStyleLink w:val="9"/>
  </w:abstractNum>
  <w:abstractNum w:abstractNumId="20" w15:restartNumberingAfterBreak="0">
    <w:nsid w:val="6878099A"/>
    <w:multiLevelType w:val="hybridMultilevel"/>
    <w:tmpl w:val="0938F04E"/>
    <w:styleLink w:val="9"/>
    <w:lvl w:ilvl="0" w:tplc="A27A89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8102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4ACE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B9A3C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212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E46624">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71CB9D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EC49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F4FEB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B0D205B"/>
    <w:multiLevelType w:val="hybridMultilevel"/>
    <w:tmpl w:val="FFBC917C"/>
    <w:styleLink w:val="7"/>
    <w:lvl w:ilvl="0" w:tplc="E4505296">
      <w:start w:val="1"/>
      <w:numFmt w:val="upperRoman"/>
      <w:lvlText w:val="%1."/>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826EEA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C2077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3CEE51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50F91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1605E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308BE5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CE064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CDFEA">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B3C3E57"/>
    <w:multiLevelType w:val="hybridMultilevel"/>
    <w:tmpl w:val="0888BBDA"/>
    <w:numStyleLink w:val="12"/>
  </w:abstractNum>
  <w:abstractNum w:abstractNumId="23" w15:restartNumberingAfterBreak="0">
    <w:nsid w:val="6C23584E"/>
    <w:multiLevelType w:val="hybridMultilevel"/>
    <w:tmpl w:val="E6DE5A3A"/>
    <w:styleLink w:val="6"/>
    <w:lvl w:ilvl="0" w:tplc="D5966F76">
      <w:start w:val="1"/>
      <w:numFmt w:val="upperRoman"/>
      <w:lvlText w:val="%1."/>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7B6ECB7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8EDC5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5C2A0E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A0C36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4E08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8C6AE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3214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9EE14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2"/>
  </w:num>
  <w:num w:numId="3">
    <w:abstractNumId w:val="5"/>
  </w:num>
  <w:num w:numId="4">
    <w:abstractNumId w:val="6"/>
  </w:num>
  <w:num w:numId="5">
    <w:abstractNumId w:val="9"/>
  </w:num>
  <w:num w:numId="6">
    <w:abstractNumId w:val="10"/>
  </w:num>
  <w:num w:numId="7">
    <w:abstractNumId w:val="15"/>
  </w:num>
  <w:num w:numId="8">
    <w:abstractNumId w:val="2"/>
  </w:num>
  <w:num w:numId="9">
    <w:abstractNumId w:val="16"/>
  </w:num>
  <w:num w:numId="10">
    <w:abstractNumId w:val="17"/>
  </w:num>
  <w:num w:numId="11">
    <w:abstractNumId w:val="10"/>
    <w:lvlOverride w:ilvl="0">
      <w:startOverride w:val="2"/>
    </w:lvlOverride>
  </w:num>
  <w:num w:numId="12">
    <w:abstractNumId w:val="23"/>
  </w:num>
  <w:num w:numId="13">
    <w:abstractNumId w:val="11"/>
  </w:num>
  <w:num w:numId="14">
    <w:abstractNumId w:val="10"/>
    <w:lvlOverride w:ilvl="0">
      <w:startOverride w:val="3"/>
    </w:lvlOverride>
  </w:num>
  <w:num w:numId="15">
    <w:abstractNumId w:val="10"/>
    <w:lvlOverride w:ilvl="0">
      <w:lvl w:ilvl="0" w:tplc="640E026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BA4C7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081C0C">
        <w:start w:val="1"/>
        <w:numFmt w:val="lowerRoman"/>
        <w:lvlText w:val="%3."/>
        <w:lvlJc w:val="left"/>
        <w:pPr>
          <w:ind w:left="218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F015B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28AE6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E410B0">
        <w:start w:val="1"/>
        <w:numFmt w:val="lowerRoman"/>
        <w:lvlText w:val="%6."/>
        <w:lvlJc w:val="left"/>
        <w:pPr>
          <w:ind w:left="434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B84D3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7AE6D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A6D596">
        <w:start w:val="1"/>
        <w:numFmt w:val="lowerRoman"/>
        <w:lvlText w:val="%9."/>
        <w:lvlJc w:val="left"/>
        <w:pPr>
          <w:ind w:left="6506"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3"/>
  </w:num>
  <w:num w:numId="18">
    <w:abstractNumId w:val="4"/>
  </w:num>
  <w:num w:numId="19">
    <w:abstractNumId w:val="18"/>
  </w:num>
  <w:num w:numId="20">
    <w:abstractNumId w:val="20"/>
  </w:num>
  <w:num w:numId="21">
    <w:abstractNumId w:val="19"/>
  </w:num>
  <w:num w:numId="22">
    <w:abstractNumId w:val="7"/>
  </w:num>
  <w:num w:numId="23">
    <w:abstractNumId w:val="14"/>
  </w:num>
  <w:num w:numId="24">
    <w:abstractNumId w:val="19"/>
    <w:lvlOverride w:ilvl="0">
      <w:startOverride w:val="5"/>
    </w:lvlOverride>
  </w:num>
  <w:num w:numId="25">
    <w:abstractNumId w:val="1"/>
  </w:num>
  <w:num w:numId="26">
    <w:abstractNumId w:val="8"/>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8"/>
    <w:rsid w:val="006C4345"/>
    <w:rsid w:val="009447C7"/>
    <w:rsid w:val="00FF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E7210-0AF5-4AF1-ADF9-3A3D7EF2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TOC Heading"/>
    <w:next w:val="a"/>
    <w:pPr>
      <w:keepNext/>
      <w:keepLines/>
      <w:spacing w:before="240" w:line="259" w:lineRule="auto"/>
    </w:pPr>
    <w:rPr>
      <w:rFonts w:ascii="Calibri Light" w:eastAsia="Calibri Light" w:hAnsi="Calibri Light" w:cs="Calibri Light"/>
      <w:color w:val="2F5496"/>
      <w:sz w:val="32"/>
      <w:szCs w:val="32"/>
      <w:u w:color="2F5496"/>
      <w:lang w:val="it-IT"/>
    </w:rPr>
  </w:style>
  <w:style w:type="paragraph" w:customStyle="1" w:styleId="a6">
    <w:name w:val="Текстовый блок"/>
    <w:rPr>
      <w:rFonts w:ascii="Helvetica" w:hAnsi="Helvetica" w:cs="Arial Unicode MS"/>
      <w:color w:val="000000"/>
      <w:sz w:val="22"/>
      <w:szCs w:val="22"/>
      <w:u w:color="000000"/>
      <w:lang w:val="en-US"/>
    </w:rPr>
  </w:style>
  <w:style w:type="paragraph" w:styleId="a7">
    <w:name w:val="List Paragraph"/>
    <w:pPr>
      <w:ind w:left="720"/>
    </w:pPr>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2"/>
      </w:numPr>
    </w:pPr>
  </w:style>
  <w:style w:type="numbering" w:customStyle="1" w:styleId="7">
    <w:name w:val="Импортированный стиль 7"/>
    <w:pPr>
      <w:numPr>
        <w:numId w:val="16"/>
      </w:numPr>
    </w:pPr>
  </w:style>
  <w:style w:type="numbering" w:customStyle="1" w:styleId="8">
    <w:name w:val="Импортированный стиль 8"/>
    <w:pPr>
      <w:numPr>
        <w:numId w:val="18"/>
      </w:numPr>
    </w:pPr>
  </w:style>
  <w:style w:type="numbering" w:customStyle="1" w:styleId="9">
    <w:name w:val="Импортированный стиль 9"/>
    <w:pPr>
      <w:numPr>
        <w:numId w:val="20"/>
      </w:numPr>
    </w:pPr>
  </w:style>
  <w:style w:type="numbering" w:customStyle="1" w:styleId="10">
    <w:name w:val="Импортированный стиль 10"/>
    <w:pPr>
      <w:numPr>
        <w:numId w:val="22"/>
      </w:numPr>
    </w:pPr>
  </w:style>
  <w:style w:type="numbering" w:customStyle="1" w:styleId="11">
    <w:name w:val="Импортированный стиль 11"/>
    <w:pPr>
      <w:numPr>
        <w:numId w:val="25"/>
      </w:numPr>
    </w:pPr>
  </w:style>
  <w:style w:type="numbering" w:customStyle="1" w:styleId="12">
    <w:name w:val="Импортированный стиль 12"/>
    <w:pPr>
      <w:numPr>
        <w:numId w:val="27"/>
      </w:numPr>
    </w:pPr>
  </w:style>
  <w:style w:type="character" w:customStyle="1" w:styleId="a8">
    <w:name w:val="Нет"/>
  </w:style>
  <w:style w:type="character" w:customStyle="1" w:styleId="Hyperlink0">
    <w:name w:val="Hyperlink.0"/>
    <w:basedOn w:val="a8"/>
    <w:rPr>
      <w:color w:val="0000FF"/>
      <w:sz w:val="22"/>
      <w:szCs w:val="22"/>
      <w:u w:val="single" w:color="0000FF"/>
      <w:lang w:val="en-US"/>
    </w:rPr>
  </w:style>
  <w:style w:type="character" w:styleId="a9">
    <w:name w:val="Unresolved Mention"/>
    <w:basedOn w:val="a0"/>
    <w:uiPriority w:val="99"/>
    <w:semiHidden/>
    <w:unhideWhenUsed/>
    <w:rsid w:val="00944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ndy.eu/uploads/sites/17/Fondy_TC_v1.0.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ndy.eu/uploads/sites/17/Fondy_TC_v1.0.docx" TargetMode="External"/><Relationship Id="rId12" Type="http://schemas.openxmlformats.org/officeDocument/2006/relationships/hyperlink" Target="https://fondy.eu/en-eu/conta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aboutcook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ndy.eu/uploads/sites/17/Fondy_TC_v1.0.docx" TargetMode="External"/><Relationship Id="rId4" Type="http://schemas.openxmlformats.org/officeDocument/2006/relationships/webSettings" Target="webSettings.xml"/><Relationship Id="rId9" Type="http://schemas.openxmlformats.org/officeDocument/2006/relationships/hyperlink" Target="https://fondy.eu/uploads/sites/17/Fondy_TC_v1.0.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4065</Words>
  <Characters>23176</Characters>
  <Application>Microsoft Office Word</Application>
  <DocSecurity>0</DocSecurity>
  <Lines>193</Lines>
  <Paragraphs>54</Paragraphs>
  <ScaleCrop>false</ScaleCrop>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cp:lastModifiedBy>
  <cp:revision>2</cp:revision>
  <dcterms:created xsi:type="dcterms:W3CDTF">2019-07-18T13:27:00Z</dcterms:created>
  <dcterms:modified xsi:type="dcterms:W3CDTF">2019-07-18T13:48:00Z</dcterms:modified>
</cp:coreProperties>
</file>